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03" w:rsidRPr="004C1F03" w:rsidRDefault="004C1F03" w:rsidP="004C1F03">
      <w:pPr>
        <w:spacing w:after="0" w:line="240" w:lineRule="auto"/>
        <w:rPr>
          <w:rFonts w:eastAsia="Times New Roman" w:cstheme="minorHAnsi"/>
          <w:lang w:eastAsia="ru-RU"/>
        </w:rPr>
      </w:pPr>
      <w:bookmarkStart w:id="0" w:name="_GoBack"/>
      <w:bookmarkEnd w:id="0"/>
      <w:r w:rsidRPr="004C1F03">
        <w:rPr>
          <w:rFonts w:eastAsia="Times New Roman" w:cstheme="minorHAnsi"/>
          <w:lang w:eastAsia="ru-RU"/>
        </w:rPr>
        <w:t>Объединяя несколько смежных рынков,  Выставка Скрепка Экспо собирает совершенно разные компании подобно тому, как бесконечная Вселенная объединяет многообразие миров. </w:t>
      </w:r>
    </w:p>
    <w:p w:rsidR="004C1F03" w:rsidRPr="004C1F03" w:rsidRDefault="004C1F03" w:rsidP="004C1F03">
      <w:pPr>
        <w:spacing w:after="0" w:line="240" w:lineRule="auto"/>
        <w:rPr>
          <w:rFonts w:eastAsia="Times New Roman" w:cstheme="minorHAnsi"/>
          <w:lang w:eastAsia="ru-RU"/>
        </w:rPr>
      </w:pPr>
      <w:r w:rsidRPr="004C1F03">
        <w:rPr>
          <w:rFonts w:eastAsia="Times New Roman" w:cstheme="minorHAnsi"/>
          <w:lang w:eastAsia="ru-RU"/>
        </w:rPr>
        <w:t xml:space="preserve">Мы представляем следующую пятерку участников, среди которых производители широкого спектра канцелярских и подарочных товаров, компания, специализирующая на </w:t>
      </w:r>
      <w:r w:rsidR="00E02443">
        <w:rPr>
          <w:rFonts w:eastAsia="Times New Roman" w:cstheme="minorHAnsi"/>
          <w:lang w:eastAsia="ru-RU"/>
        </w:rPr>
        <w:t>обработке бумаги</w:t>
      </w:r>
      <w:r w:rsidRPr="004C1F03">
        <w:rPr>
          <w:rFonts w:eastAsia="Times New Roman" w:cstheme="minorHAnsi"/>
          <w:lang w:eastAsia="ru-RU"/>
        </w:rPr>
        <w:t>, поставщик торгового оборудования для магазинов и даже косметика  для ухода за детьми с момента рождения. </w:t>
      </w:r>
    </w:p>
    <w:p w:rsidR="00442EF8" w:rsidRPr="004C1F03" w:rsidRDefault="00442EF8" w:rsidP="008D349E">
      <w:pPr>
        <w:rPr>
          <w:rFonts w:cstheme="minorHAnsi"/>
        </w:rPr>
      </w:pPr>
    </w:p>
    <w:p w:rsidR="008D349E" w:rsidRDefault="008D349E" w:rsidP="00601C2D">
      <w:pPr>
        <w:pStyle w:val="a7"/>
        <w:jc w:val="center"/>
      </w:pPr>
      <w:proofErr w:type="spellStart"/>
      <w:r>
        <w:t>ЛистОк</w:t>
      </w:r>
      <w:proofErr w:type="spellEnd"/>
    </w:p>
    <w:p w:rsidR="008D349E" w:rsidRDefault="008D349E" w:rsidP="008D349E"/>
    <w:p w:rsidR="008D349E" w:rsidRPr="00601C2D" w:rsidRDefault="008D349E" w:rsidP="00601C2D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Уже более 25 лет компания «</w:t>
      </w:r>
      <w:proofErr w:type="spellStart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ЛистОк</w:t>
      </w:r>
      <w:proofErr w:type="spellEnd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» успешно осуществляет оптовые поставки канцелярских товаров, сувениров, подарков, фототоваров, праздничной  продукции, товаров для творчества и игрушек  по всей территории России, являясь одним из крупнейших дистрибьюторов на территории нашей страны.</w:t>
      </w:r>
      <w:r w:rsidR="00601C2D"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gramStart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Имея  собственное</w:t>
      </w:r>
      <w:proofErr w:type="gramEnd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дизайнерское бюро,  мы всегда гарантируем наличие продукции с уникальными и интересным дизайном, который будет соответствовать современным  тенденциям потребительского спроса. </w:t>
      </w:r>
    </w:p>
    <w:p w:rsidR="008D349E" w:rsidRPr="00601C2D" w:rsidRDefault="008D349E" w:rsidP="00601C2D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В портфеле компании «</w:t>
      </w:r>
      <w:proofErr w:type="spellStart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ЛистОк</w:t>
      </w:r>
      <w:proofErr w:type="spellEnd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» насчитывается более 6 000 наименований продукции, которая </w:t>
      </w:r>
      <w:proofErr w:type="gramStart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представлена  собственными</w:t>
      </w:r>
      <w:proofErr w:type="gramEnd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торговыми марками: 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  <w:lang w:val="en-US"/>
        </w:rPr>
        <w:t>J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.</w:t>
      </w:r>
      <w:proofErr w:type="spellStart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  <w:lang w:val="en-US"/>
        </w:rPr>
        <w:t>Otten</w:t>
      </w:r>
      <w:proofErr w:type="spellEnd"/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, 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  <w:lang w:val="en-US"/>
        </w:rPr>
        <w:t>Easy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  <w:lang w:val="en-US"/>
        </w:rPr>
        <w:t>office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,</w:t>
      </w:r>
      <w:r w:rsidR="0045787F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>Профи-Арт</w:t>
      </w:r>
      <w:r w:rsidR="00601C2D" w:rsidRPr="00601C2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. </w:t>
      </w:r>
      <w:r w:rsidRPr="00601C2D">
        <w:rPr>
          <w:rFonts w:asciiTheme="minorHAnsi" w:hAnsiTheme="minorHAnsi" w:cstheme="minorHAnsi"/>
          <w:bCs/>
          <w:sz w:val="22"/>
          <w:szCs w:val="22"/>
        </w:rPr>
        <w:t>Торговая марка </w:t>
      </w:r>
      <w:r w:rsidRPr="00601C2D">
        <w:rPr>
          <w:rFonts w:asciiTheme="minorHAnsi" w:hAnsiTheme="minorHAnsi" w:cstheme="minorHAnsi"/>
          <w:bCs/>
          <w:iCs/>
          <w:sz w:val="22"/>
          <w:szCs w:val="22"/>
        </w:rPr>
        <w:t>«Профи-Арт»</w:t>
      </w:r>
      <w:r w:rsidRPr="00601C2D">
        <w:rPr>
          <w:rFonts w:asciiTheme="minorHAnsi" w:hAnsiTheme="minorHAnsi" w:cstheme="minorHAnsi"/>
          <w:iCs/>
          <w:sz w:val="22"/>
          <w:szCs w:val="22"/>
        </w:rPr>
        <w:t xml:space="preserve"> будет широко </w:t>
      </w:r>
      <w:r w:rsidRPr="00601C2D">
        <w:rPr>
          <w:rFonts w:asciiTheme="minorHAnsi" w:hAnsiTheme="minorHAnsi" w:cstheme="minorHAnsi"/>
          <w:sz w:val="22"/>
          <w:szCs w:val="22"/>
        </w:rPr>
        <w:t>представл</w:t>
      </w:r>
      <w:r w:rsidR="0045787F">
        <w:rPr>
          <w:rFonts w:asciiTheme="minorHAnsi" w:hAnsiTheme="minorHAnsi" w:cstheme="minorHAnsi"/>
          <w:sz w:val="22"/>
          <w:szCs w:val="22"/>
        </w:rPr>
        <w:t>ена на стенде компании «</w:t>
      </w:r>
      <w:proofErr w:type="spellStart"/>
      <w:r w:rsidR="0045787F">
        <w:rPr>
          <w:rFonts w:asciiTheme="minorHAnsi" w:hAnsiTheme="minorHAnsi" w:cstheme="minorHAnsi"/>
          <w:sz w:val="22"/>
          <w:szCs w:val="22"/>
        </w:rPr>
        <w:t>ЛистОк</w:t>
      </w:r>
      <w:proofErr w:type="spellEnd"/>
      <w:r w:rsidR="0045787F">
        <w:rPr>
          <w:rFonts w:asciiTheme="minorHAnsi" w:hAnsiTheme="minorHAnsi" w:cstheme="minorHAnsi"/>
          <w:sz w:val="22"/>
          <w:szCs w:val="22"/>
        </w:rPr>
        <w:t>».</w:t>
      </w:r>
    </w:p>
    <w:p w:rsidR="008D349E" w:rsidRPr="00601C2D" w:rsidRDefault="008D349E" w:rsidP="00601C2D">
      <w:pPr>
        <w:spacing w:line="240" w:lineRule="auto"/>
        <w:jc w:val="both"/>
        <w:rPr>
          <w:rFonts w:cstheme="minorHAnsi"/>
          <w:lang w:eastAsia="ru-RU"/>
        </w:rPr>
      </w:pPr>
      <w:r w:rsidRPr="00601C2D">
        <w:rPr>
          <w:rFonts w:cstheme="minorHAnsi"/>
          <w:lang w:eastAsia="ru-RU"/>
        </w:rPr>
        <w:t>Карандаши </w:t>
      </w:r>
      <w:r w:rsidRPr="00601C2D">
        <w:rPr>
          <w:rFonts w:cstheme="minorHAnsi"/>
          <w:bCs/>
          <w:iCs/>
          <w:lang w:eastAsia="ru-RU"/>
        </w:rPr>
        <w:t>«Профи-Арт»</w:t>
      </w:r>
      <w:r w:rsidRPr="00601C2D">
        <w:rPr>
          <w:rFonts w:cstheme="minorHAnsi"/>
          <w:lang w:eastAsia="ru-RU"/>
        </w:rPr>
        <w:t> объединяет высокое качество: мягкий и гладкий грифель,  прочная структура карандаша, устойчивая к ломкости.</w:t>
      </w:r>
    </w:p>
    <w:p w:rsidR="008D349E" w:rsidRPr="00601C2D" w:rsidRDefault="008D349E" w:rsidP="00601C2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ru-RU"/>
        </w:rPr>
      </w:pPr>
      <w:r w:rsidRPr="00601C2D">
        <w:rPr>
          <w:rFonts w:eastAsia="Times New Roman" w:cstheme="minorHAnsi"/>
          <w:lang w:eastAsia="ru-RU"/>
        </w:rPr>
        <w:t>Классические </w:t>
      </w:r>
      <w:r w:rsidRPr="00601C2D">
        <w:rPr>
          <w:rFonts w:eastAsia="Times New Roman" w:cstheme="minorHAnsi"/>
          <w:bCs/>
          <w:lang w:eastAsia="ru-RU"/>
        </w:rPr>
        <w:t>цветные карандаши  </w:t>
      </w:r>
      <w:r w:rsidRPr="00601C2D">
        <w:rPr>
          <w:rFonts w:eastAsia="Times New Roman" w:cstheme="minorHAnsi"/>
          <w:bCs/>
          <w:iCs/>
          <w:lang w:eastAsia="ru-RU"/>
        </w:rPr>
        <w:t>«Профи-Арт»</w:t>
      </w:r>
      <w:r w:rsidRPr="00601C2D">
        <w:rPr>
          <w:rFonts w:eastAsia="Times New Roman" w:cstheme="minorHAnsi"/>
          <w:iCs/>
          <w:lang w:eastAsia="ru-RU"/>
        </w:rPr>
        <w:t> </w:t>
      </w:r>
      <w:r w:rsidRPr="00601C2D">
        <w:rPr>
          <w:rFonts w:eastAsia="Times New Roman" w:cstheme="minorHAnsi"/>
          <w:bCs/>
          <w:lang w:eastAsia="ru-RU"/>
        </w:rPr>
        <w:t>треугольной формы</w:t>
      </w:r>
      <w:r w:rsidRPr="00601C2D">
        <w:rPr>
          <w:rFonts w:eastAsia="Times New Roman" w:cstheme="minorHAnsi"/>
          <w:lang w:eastAsia="ru-RU"/>
        </w:rPr>
        <w:t>, эта форма очень эргономична и удобна для руки и любых художественных работ. Наборы из 6, 12, 18 и 24 цветов упакованы в картонную и в пластиковую упаковку, позволяя  потребителю, сделать выбор.</w:t>
      </w:r>
      <w:r w:rsidRPr="00601C2D">
        <w:rPr>
          <w:rFonts w:eastAsia="Times New Roman" w:cstheme="minorHAnsi"/>
          <w:lang w:eastAsia="ru-RU"/>
        </w:rPr>
        <w:br/>
        <w:t>Элегантно выглядит линейка </w:t>
      </w:r>
      <w:r w:rsidRPr="00601C2D">
        <w:rPr>
          <w:rFonts w:eastAsia="Times New Roman" w:cstheme="minorHAnsi"/>
          <w:bCs/>
          <w:lang w:eastAsia="ru-RU"/>
        </w:rPr>
        <w:t>акварельных карандашей</w:t>
      </w:r>
      <w:r w:rsidRPr="00601C2D">
        <w:rPr>
          <w:rFonts w:eastAsia="Times New Roman" w:cstheme="minorHAnsi"/>
          <w:lang w:eastAsia="ru-RU"/>
        </w:rPr>
        <w:t> торговой марки </w:t>
      </w:r>
      <w:r w:rsidRPr="00601C2D">
        <w:rPr>
          <w:rFonts w:eastAsia="Times New Roman" w:cstheme="minorHAnsi"/>
          <w:bCs/>
          <w:iCs/>
          <w:lang w:eastAsia="ru-RU"/>
        </w:rPr>
        <w:t>«Профи-Арт»</w:t>
      </w:r>
      <w:r w:rsidRPr="00601C2D">
        <w:rPr>
          <w:rFonts w:eastAsia="Times New Roman" w:cstheme="minorHAnsi"/>
          <w:lang w:eastAsia="ru-RU"/>
        </w:rPr>
        <w:t>. </w:t>
      </w:r>
      <w:r w:rsidRPr="00601C2D">
        <w:rPr>
          <w:rFonts w:eastAsia="Times New Roman" w:cstheme="minorHAnsi"/>
          <w:lang w:eastAsia="ru-RU"/>
        </w:rPr>
        <w:br/>
        <w:t>Изначально эти карандаши были  в наборе из 12 цветов, сейчас линейка представлена 18 и 24 цветами. В каждом </w:t>
      </w:r>
      <w:r w:rsidRPr="00601C2D">
        <w:rPr>
          <w:rFonts w:eastAsia="Times New Roman" w:cstheme="minorHAnsi"/>
          <w:bCs/>
          <w:lang w:eastAsia="ru-RU"/>
        </w:rPr>
        <w:t>наборе цветных акварельных карандашей</w:t>
      </w:r>
      <w:r w:rsidR="0045787F">
        <w:rPr>
          <w:rFonts w:eastAsia="Times New Roman" w:cstheme="minorHAnsi"/>
          <w:bCs/>
          <w:lang w:eastAsia="ru-RU"/>
        </w:rPr>
        <w:t xml:space="preserve"> </w:t>
      </w:r>
      <w:r w:rsidRPr="00601C2D">
        <w:rPr>
          <w:rFonts w:eastAsia="Times New Roman" w:cstheme="minorHAnsi"/>
          <w:bCs/>
          <w:iCs/>
          <w:lang w:eastAsia="ru-RU"/>
        </w:rPr>
        <w:t>«Профи-Арт</w:t>
      </w:r>
      <w:r w:rsidRPr="00601C2D">
        <w:rPr>
          <w:rFonts w:eastAsia="Times New Roman" w:cstheme="minorHAnsi"/>
          <w:iCs/>
          <w:lang w:eastAsia="ru-RU"/>
        </w:rPr>
        <w:t>»</w:t>
      </w:r>
      <w:r w:rsidRPr="00601C2D">
        <w:rPr>
          <w:rFonts w:eastAsia="Times New Roman" w:cstheme="minorHAnsi"/>
          <w:lang w:eastAsia="ru-RU"/>
        </w:rPr>
        <w:t> вложена  художественная кисть. Яркий и запоминающийся дизайн упаковки не оставит никого равнодушным.</w:t>
      </w:r>
      <w:r w:rsidR="00601C2D">
        <w:rPr>
          <w:rFonts w:eastAsia="Times New Roman" w:cstheme="minorHAnsi"/>
          <w:lang w:eastAsia="ru-RU"/>
        </w:rPr>
        <w:t xml:space="preserve"> </w:t>
      </w:r>
      <w:r w:rsidRPr="00601C2D">
        <w:rPr>
          <w:rFonts w:eastAsia="Times New Roman" w:cstheme="minorHAnsi"/>
          <w:lang w:eastAsia="ru-RU"/>
        </w:rPr>
        <w:t>Продолжаем знакомство  с </w:t>
      </w:r>
      <w:r w:rsidRPr="00601C2D">
        <w:rPr>
          <w:rFonts w:eastAsia="Times New Roman" w:cstheme="minorHAnsi"/>
          <w:bCs/>
          <w:lang w:eastAsia="ru-RU"/>
        </w:rPr>
        <w:t>карандашами </w:t>
      </w:r>
      <w:r w:rsidRPr="00601C2D">
        <w:rPr>
          <w:rFonts w:eastAsia="Times New Roman" w:cstheme="minorHAnsi"/>
          <w:bCs/>
          <w:iCs/>
          <w:lang w:eastAsia="ru-RU"/>
        </w:rPr>
        <w:t>«Профи-Арт»</w:t>
      </w:r>
      <w:r w:rsidRPr="00601C2D">
        <w:rPr>
          <w:rFonts w:eastAsia="Times New Roman" w:cstheme="minorHAnsi"/>
          <w:lang w:eastAsia="ru-RU"/>
        </w:rPr>
        <w:t> линейкой цветных </w:t>
      </w:r>
      <w:r w:rsidRPr="00601C2D">
        <w:rPr>
          <w:rFonts w:eastAsia="Times New Roman" w:cstheme="minorHAnsi"/>
          <w:bCs/>
          <w:lang w:eastAsia="ru-RU"/>
        </w:rPr>
        <w:t>двусторонних карандашей</w:t>
      </w:r>
      <w:r w:rsidR="00601C2D" w:rsidRPr="00601C2D">
        <w:rPr>
          <w:rFonts w:eastAsia="Times New Roman" w:cstheme="minorHAnsi"/>
          <w:lang w:eastAsia="ru-RU"/>
        </w:rPr>
        <w:t>.</w:t>
      </w:r>
      <w:r w:rsidRPr="00601C2D">
        <w:rPr>
          <w:rFonts w:eastAsia="Times New Roman" w:cstheme="minorHAnsi"/>
          <w:lang w:eastAsia="ru-RU"/>
        </w:rPr>
        <w:t> Эта линейка стала  шире. </w:t>
      </w:r>
      <w:r w:rsidRPr="00601C2D">
        <w:rPr>
          <w:rFonts w:eastAsia="Times New Roman" w:cstheme="minorHAnsi"/>
          <w:bCs/>
          <w:lang w:eastAsia="ru-RU"/>
        </w:rPr>
        <w:t>Двусторонние цветные карандаши «Профи-Арт»</w:t>
      </w:r>
      <w:r w:rsidRPr="00601C2D">
        <w:rPr>
          <w:rFonts w:eastAsia="Times New Roman" w:cstheme="minorHAnsi"/>
          <w:lang w:eastAsia="ru-RU"/>
        </w:rPr>
        <w:t> удобны в использовании, отличаются яркой  упаковкой и отличным качеством. Представлены в наборах 6,12 и 24 цвета.</w:t>
      </w:r>
    </w:p>
    <w:p w:rsidR="008D349E" w:rsidRPr="00601C2D" w:rsidRDefault="008D349E" w:rsidP="00601C2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ru-RU"/>
        </w:rPr>
      </w:pPr>
      <w:r w:rsidRPr="00601C2D">
        <w:rPr>
          <w:rFonts w:eastAsia="Times New Roman" w:cstheme="minorHAnsi"/>
          <w:lang w:eastAsia="ru-RU"/>
        </w:rPr>
        <w:t>Ещё одна </w:t>
      </w:r>
      <w:r w:rsidRPr="00601C2D">
        <w:rPr>
          <w:rFonts w:eastAsia="Times New Roman" w:cstheme="minorHAnsi"/>
          <w:bCs/>
          <w:lang w:eastAsia="ru-RU"/>
        </w:rPr>
        <w:t>новинка  </w:t>
      </w:r>
      <w:r w:rsidRPr="00601C2D">
        <w:rPr>
          <w:rFonts w:eastAsia="Times New Roman" w:cstheme="minorHAnsi"/>
          <w:bCs/>
          <w:iCs/>
          <w:lang w:eastAsia="ru-RU"/>
        </w:rPr>
        <w:t>«Профи-Арт»</w:t>
      </w:r>
      <w:r w:rsidRPr="00601C2D">
        <w:rPr>
          <w:rFonts w:eastAsia="Times New Roman" w:cstheme="minorHAnsi"/>
          <w:lang w:eastAsia="ru-RU"/>
        </w:rPr>
        <w:t> - </w:t>
      </w:r>
      <w:r w:rsidRPr="00601C2D">
        <w:rPr>
          <w:rFonts w:eastAsia="Times New Roman" w:cstheme="minorHAnsi"/>
          <w:bCs/>
          <w:lang w:eastAsia="ru-RU"/>
        </w:rPr>
        <w:t>цветные карандаши </w:t>
      </w:r>
      <w:r w:rsidRPr="00601C2D">
        <w:rPr>
          <w:rFonts w:eastAsia="Times New Roman" w:cstheme="minorHAnsi"/>
          <w:bCs/>
          <w:lang w:val="en-US" w:eastAsia="ru-RU"/>
        </w:rPr>
        <w:t>METALLIK</w:t>
      </w:r>
      <w:r w:rsidRPr="00601C2D">
        <w:rPr>
          <w:rFonts w:eastAsia="Times New Roman" w:cstheme="minorHAnsi"/>
          <w:bCs/>
          <w:lang w:eastAsia="ru-RU"/>
        </w:rPr>
        <w:t>.</w:t>
      </w:r>
      <w:r w:rsidR="00601C2D">
        <w:rPr>
          <w:rFonts w:eastAsia="Times New Roman" w:cstheme="minorHAnsi"/>
          <w:lang w:eastAsia="ru-RU"/>
        </w:rPr>
        <w:t xml:space="preserve"> </w:t>
      </w:r>
      <w:r w:rsidRPr="00601C2D">
        <w:rPr>
          <w:rFonts w:eastAsia="Times New Roman" w:cstheme="minorHAnsi"/>
          <w:lang w:eastAsia="ru-RU"/>
        </w:rPr>
        <w:t>Упаковка прозрачная, с евро-подвесом, открывает большую часть карандаша с целью максимальной демонстрации продукта. Насыщенные металлические оттенки с характерными золотым и серебряным цветами особенно выигрышно смотрятся на глянцевой или темной бумаге.</w:t>
      </w:r>
    </w:p>
    <w:p w:rsidR="008D349E" w:rsidRPr="00601C2D" w:rsidRDefault="008D349E" w:rsidP="00601C2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ru-RU"/>
        </w:rPr>
      </w:pPr>
      <w:r w:rsidRPr="00601C2D">
        <w:rPr>
          <w:rFonts w:eastAsia="Times New Roman" w:cstheme="minorHAnsi"/>
          <w:lang w:eastAsia="ru-RU"/>
        </w:rPr>
        <w:t>Вся </w:t>
      </w:r>
      <w:r w:rsidRPr="00601C2D">
        <w:rPr>
          <w:rFonts w:eastAsia="Times New Roman" w:cstheme="minorHAnsi"/>
          <w:bCs/>
          <w:lang w:eastAsia="ru-RU"/>
        </w:rPr>
        <w:t>коллекция карандашей торговой марки </w:t>
      </w:r>
      <w:r w:rsidRPr="00601C2D">
        <w:rPr>
          <w:rFonts w:eastAsia="Times New Roman" w:cstheme="minorHAnsi"/>
          <w:bCs/>
          <w:iCs/>
          <w:lang w:eastAsia="ru-RU"/>
        </w:rPr>
        <w:t>«Профи-Арт»</w:t>
      </w:r>
      <w:r w:rsidRPr="00601C2D">
        <w:rPr>
          <w:rFonts w:eastAsia="Times New Roman" w:cstheme="minorHAnsi"/>
          <w:lang w:eastAsia="ru-RU"/>
        </w:rPr>
        <w:t> идеально подходит для рисования, черчения и зарисовок. У  карандашей прочная структура грифеля, устойчивая к ломкости. Карандаши сделаны из высококачественных пород дерева и отлично точатся. Высокое качество грифеля дает изумительный  результат цвета и легкое смешивание.</w:t>
      </w:r>
    </w:p>
    <w:p w:rsidR="008D349E" w:rsidRPr="00E02443" w:rsidRDefault="008D349E" w:rsidP="008D349E">
      <w:pPr>
        <w:shd w:val="clear" w:color="auto" w:fill="FFFFFF"/>
        <w:spacing w:after="150" w:line="240" w:lineRule="auto"/>
        <w:rPr>
          <w:rStyle w:val="a4"/>
          <w:rFonts w:cstheme="minorHAnsi"/>
        </w:rPr>
      </w:pPr>
      <w:r>
        <w:rPr>
          <w:rFonts w:eastAsia="Times New Roman" w:cstheme="minorHAnsi"/>
          <w:color w:val="333333"/>
          <w:lang w:eastAsia="ru-RU"/>
        </w:rPr>
        <w:t>Сайт</w:t>
      </w:r>
      <w:r w:rsidRPr="00E02443">
        <w:rPr>
          <w:rFonts w:eastAsia="Times New Roman" w:cstheme="minorHAnsi"/>
          <w:color w:val="333333"/>
          <w:lang w:eastAsia="ru-RU"/>
        </w:rPr>
        <w:t xml:space="preserve">: </w:t>
      </w:r>
      <w:hyperlink r:id="rId5" w:history="1">
        <w:r w:rsidRPr="00601C2D">
          <w:rPr>
            <w:rStyle w:val="a4"/>
            <w:rFonts w:cstheme="minorHAnsi"/>
            <w:lang w:val="en-US"/>
          </w:rPr>
          <w:t>http</w:t>
        </w:r>
        <w:r w:rsidRPr="00E02443">
          <w:rPr>
            <w:rStyle w:val="a4"/>
            <w:rFonts w:cstheme="minorHAnsi"/>
          </w:rPr>
          <w:t>://</w:t>
        </w:r>
        <w:proofErr w:type="spellStart"/>
        <w:r w:rsidRPr="00601C2D">
          <w:rPr>
            <w:rStyle w:val="a4"/>
            <w:rFonts w:cstheme="minorHAnsi"/>
            <w:lang w:val="en-US"/>
          </w:rPr>
          <w:t>listrade</w:t>
        </w:r>
        <w:proofErr w:type="spellEnd"/>
        <w:r w:rsidRPr="00E02443">
          <w:rPr>
            <w:rStyle w:val="a4"/>
            <w:rFonts w:cstheme="minorHAnsi"/>
          </w:rPr>
          <w:t>.</w:t>
        </w:r>
        <w:r w:rsidRPr="00601C2D">
          <w:rPr>
            <w:rStyle w:val="a4"/>
            <w:rFonts w:cstheme="minorHAnsi"/>
            <w:lang w:val="en-US"/>
          </w:rPr>
          <w:t>net</w:t>
        </w:r>
      </w:hyperlink>
    </w:p>
    <w:p w:rsidR="008D349E" w:rsidRPr="00E02443" w:rsidRDefault="008D349E" w:rsidP="008D349E">
      <w:pPr>
        <w:shd w:val="clear" w:color="auto" w:fill="FFFFFF"/>
        <w:spacing w:after="150" w:line="240" w:lineRule="auto"/>
        <w:rPr>
          <w:rStyle w:val="a4"/>
          <w:rFonts w:cstheme="minorHAnsi"/>
          <w:color w:val="auto"/>
          <w:u w:val="none"/>
        </w:rPr>
      </w:pPr>
      <w:r w:rsidRPr="008D349E">
        <w:rPr>
          <w:rStyle w:val="a4"/>
          <w:rFonts w:cstheme="minorHAnsi"/>
          <w:color w:val="auto"/>
          <w:u w:val="none"/>
        </w:rPr>
        <w:t>Стенд</w:t>
      </w:r>
      <w:r w:rsidRPr="00E02443">
        <w:rPr>
          <w:rStyle w:val="a4"/>
          <w:rFonts w:cstheme="minorHAnsi"/>
          <w:color w:val="auto"/>
          <w:u w:val="none"/>
        </w:rPr>
        <w:t xml:space="preserve">: </w:t>
      </w:r>
      <w:proofErr w:type="spellStart"/>
      <w:r w:rsidRPr="008D349E">
        <w:rPr>
          <w:rStyle w:val="a4"/>
          <w:rFonts w:cstheme="minorHAnsi"/>
          <w:color w:val="auto"/>
          <w:u w:val="none"/>
          <w:lang w:val="en-US"/>
        </w:rPr>
        <w:t>i</w:t>
      </w:r>
      <w:proofErr w:type="spellEnd"/>
      <w:r w:rsidRPr="00E02443">
        <w:rPr>
          <w:rStyle w:val="a4"/>
          <w:rFonts w:cstheme="minorHAnsi"/>
          <w:color w:val="auto"/>
          <w:u w:val="none"/>
        </w:rPr>
        <w:t>907</w:t>
      </w:r>
    </w:p>
    <w:p w:rsidR="00E02443" w:rsidRPr="00E02443" w:rsidRDefault="00444013" w:rsidP="008D349E">
      <w:pPr>
        <w:shd w:val="clear" w:color="auto" w:fill="FFFFFF"/>
        <w:spacing w:after="150" w:line="240" w:lineRule="auto"/>
        <w:rPr>
          <w:rFonts w:cstheme="minorHAnsi"/>
          <w:lang w:val="en-US"/>
        </w:rPr>
      </w:pPr>
      <w:hyperlink r:id="rId6" w:history="1">
        <w:r w:rsidR="00E02443" w:rsidRPr="00E02443">
          <w:rPr>
            <w:rStyle w:val="a4"/>
            <w:rFonts w:cstheme="minorHAnsi"/>
            <w:lang w:val="en-US"/>
          </w:rPr>
          <w:t>VK</w:t>
        </w:r>
      </w:hyperlink>
      <w:r w:rsidR="00E02443">
        <w:rPr>
          <w:rStyle w:val="a4"/>
          <w:rFonts w:cstheme="minorHAnsi"/>
          <w:color w:val="auto"/>
          <w:u w:val="none"/>
          <w:lang w:val="en-US"/>
        </w:rPr>
        <w:t xml:space="preserve">  </w:t>
      </w:r>
      <w:hyperlink r:id="rId7" w:history="1">
        <w:r w:rsidR="00E02443" w:rsidRPr="00E02443">
          <w:rPr>
            <w:rStyle w:val="a4"/>
            <w:rFonts w:cstheme="minorHAnsi"/>
            <w:lang w:val="en-US"/>
          </w:rPr>
          <w:t xml:space="preserve"> Instagram</w:t>
        </w:r>
      </w:hyperlink>
    </w:p>
    <w:p w:rsidR="00601C2D" w:rsidRPr="00E02443" w:rsidRDefault="00601C2D" w:rsidP="00601C2D">
      <w:pPr>
        <w:pStyle w:val="a7"/>
        <w:jc w:val="center"/>
        <w:rPr>
          <w:rFonts w:cstheme="minorHAnsi"/>
        </w:rPr>
      </w:pPr>
    </w:p>
    <w:p w:rsidR="008D349E" w:rsidRDefault="00352437" w:rsidP="00601C2D">
      <w:pPr>
        <w:pStyle w:val="a7"/>
        <w:jc w:val="center"/>
        <w:rPr>
          <w:rFonts w:cstheme="minorHAnsi"/>
        </w:rPr>
      </w:pPr>
      <w:proofErr w:type="spellStart"/>
      <w:r>
        <w:rPr>
          <w:rFonts w:cstheme="minorHAnsi"/>
        </w:rPr>
        <w:t>Липуня</w:t>
      </w:r>
      <w:proofErr w:type="spellEnd"/>
    </w:p>
    <w:p w:rsidR="00352437" w:rsidRPr="00352437" w:rsidRDefault="00352437" w:rsidP="00601C2D">
      <w:pPr>
        <w:spacing w:before="100" w:beforeAutospacing="1" w:after="0" w:line="240" w:lineRule="auto"/>
        <w:jc w:val="both"/>
        <w:rPr>
          <w:rFonts w:eastAsia="Times New Roman" w:cstheme="minorHAnsi"/>
          <w:lang w:eastAsia="ru-RU"/>
        </w:rPr>
      </w:pPr>
      <w:r w:rsidRPr="00352437">
        <w:rPr>
          <w:rFonts w:eastAsia="Times New Roman" w:cstheme="minorHAnsi"/>
          <w:lang w:eastAsia="ru-RU"/>
        </w:rPr>
        <w:t xml:space="preserve">Компания ООО «ТОРГОВЫЙ ДОМ ДАР» занимает лидирующие позиции на отечественном рынке по продаже косметических товаров и бытовой химии по уходу за ребенком с момента рождения.  ООО «ТОРГОВЫЙ ДОМ ДАР»  представляет на территории РФ торговые марки: </w:t>
      </w:r>
      <w:proofErr w:type="spellStart"/>
      <w:r w:rsidRPr="00352437">
        <w:rPr>
          <w:rFonts w:eastAsia="Times New Roman" w:cstheme="minorHAnsi"/>
          <w:lang w:eastAsia="ru-RU"/>
        </w:rPr>
        <w:t>Babyline</w:t>
      </w:r>
      <w:proofErr w:type="spellEnd"/>
      <w:r w:rsidRPr="00352437">
        <w:rPr>
          <w:rFonts w:eastAsia="Times New Roman" w:cstheme="minorHAnsi"/>
          <w:lang w:eastAsia="ru-RU"/>
        </w:rPr>
        <w:t xml:space="preserve">, </w:t>
      </w:r>
      <w:proofErr w:type="spellStart"/>
      <w:r w:rsidRPr="00352437">
        <w:rPr>
          <w:rFonts w:eastAsia="Times New Roman" w:cstheme="minorHAnsi"/>
          <w:lang w:eastAsia="ru-RU"/>
        </w:rPr>
        <w:t>Липуня</w:t>
      </w:r>
      <w:proofErr w:type="spellEnd"/>
      <w:r w:rsidRPr="00352437">
        <w:rPr>
          <w:rFonts w:eastAsia="Times New Roman" w:cstheme="minorHAnsi"/>
          <w:lang w:eastAsia="ru-RU"/>
        </w:rPr>
        <w:t xml:space="preserve">, </w:t>
      </w:r>
      <w:proofErr w:type="spellStart"/>
      <w:r w:rsidRPr="00352437">
        <w:rPr>
          <w:rFonts w:eastAsia="Times New Roman" w:cstheme="minorHAnsi"/>
          <w:lang w:eastAsia="ru-RU"/>
        </w:rPr>
        <w:t>FeedBack</w:t>
      </w:r>
      <w:proofErr w:type="spellEnd"/>
      <w:r w:rsidRPr="00352437">
        <w:rPr>
          <w:rFonts w:eastAsia="Times New Roman" w:cstheme="minorHAnsi"/>
          <w:lang w:eastAsia="ru-RU"/>
        </w:rPr>
        <w:t xml:space="preserve">, </w:t>
      </w:r>
      <w:proofErr w:type="spellStart"/>
      <w:r w:rsidRPr="00352437">
        <w:rPr>
          <w:rFonts w:eastAsia="Times New Roman" w:cstheme="minorHAnsi"/>
          <w:lang w:eastAsia="ru-RU"/>
        </w:rPr>
        <w:t>Dr</w:t>
      </w:r>
      <w:proofErr w:type="spellEnd"/>
      <w:r w:rsidRPr="00352437">
        <w:rPr>
          <w:rFonts w:eastAsia="Times New Roman" w:cstheme="minorHAnsi"/>
          <w:lang w:eastAsia="ru-RU"/>
        </w:rPr>
        <w:t xml:space="preserve">. </w:t>
      </w:r>
      <w:proofErr w:type="spellStart"/>
      <w:r w:rsidRPr="00352437">
        <w:rPr>
          <w:rFonts w:eastAsia="Times New Roman" w:cstheme="minorHAnsi"/>
          <w:lang w:eastAsia="ru-RU"/>
        </w:rPr>
        <w:t>Tuttelle</w:t>
      </w:r>
      <w:proofErr w:type="spellEnd"/>
      <w:r w:rsidRPr="00352437">
        <w:rPr>
          <w:rFonts w:eastAsia="Times New Roman" w:cstheme="minorHAnsi"/>
          <w:lang w:eastAsia="ru-RU"/>
        </w:rPr>
        <w:t xml:space="preserve"> производства Германии, Израиля, Испании, Китая, Литвы, Чехии.</w:t>
      </w:r>
    </w:p>
    <w:p w:rsidR="00352437" w:rsidRDefault="00352437" w:rsidP="00601C2D">
      <w:pPr>
        <w:spacing w:before="100" w:beforeAutospacing="1" w:after="0" w:line="240" w:lineRule="auto"/>
        <w:jc w:val="both"/>
        <w:rPr>
          <w:rFonts w:eastAsia="Times New Roman" w:cstheme="minorHAnsi"/>
          <w:lang w:eastAsia="ru-RU"/>
        </w:rPr>
      </w:pPr>
      <w:r w:rsidRPr="00352437">
        <w:rPr>
          <w:rFonts w:eastAsia="Times New Roman" w:cstheme="minorHAnsi"/>
          <w:lang w:eastAsia="ru-RU"/>
        </w:rPr>
        <w:t xml:space="preserve">Торговая марка </w:t>
      </w:r>
      <w:proofErr w:type="spellStart"/>
      <w:r w:rsidRPr="00601C2D">
        <w:rPr>
          <w:rFonts w:eastAsia="Times New Roman" w:cstheme="minorHAnsi"/>
          <w:lang w:eastAsia="ru-RU"/>
        </w:rPr>
        <w:t>Липуня</w:t>
      </w:r>
      <w:proofErr w:type="spellEnd"/>
      <w:r w:rsidRPr="00601C2D">
        <w:rPr>
          <w:rFonts w:eastAsia="Times New Roman" w:cstheme="minorHAnsi"/>
          <w:lang w:eastAsia="ru-RU"/>
        </w:rPr>
        <w:t xml:space="preserve">, </w:t>
      </w:r>
      <w:r w:rsidRPr="00352437">
        <w:rPr>
          <w:rFonts w:eastAsia="Times New Roman" w:cstheme="minorHAnsi"/>
          <w:lang w:eastAsia="ru-RU"/>
        </w:rPr>
        <w:t>представленная на стенде</w:t>
      </w:r>
      <w:r w:rsidRPr="00601C2D">
        <w:rPr>
          <w:rFonts w:eastAsia="Times New Roman" w:cstheme="minorHAnsi"/>
          <w:lang w:eastAsia="ru-RU"/>
        </w:rPr>
        <w:t xml:space="preserve"> К903 </w:t>
      </w:r>
      <w:r w:rsidRPr="00352437">
        <w:rPr>
          <w:rFonts w:eastAsia="Times New Roman" w:cstheme="minorHAnsi"/>
          <w:lang w:eastAsia="ru-RU"/>
        </w:rPr>
        <w:t>– широкий ассортимент наклеек высочайшего качества. Оригинальный дизайн, многократное использование. Наша команда заботится о том, чтобы продаваемая нами продукция была интересна для конечных покупателей. Именно поэтому, мы серьезно подходим к подбору ассортимента, его своевременной ротации и выпуску уникальных наклеек с собственным дизайном. У нашей аудитории нет возраста, в ассортименте компании есть позиции, интересные как нашими маленьким, так и взрослым покупателям. Наши клиенты – сетевая розница, магазины канцтоваров, детские магазины, автозаправки, розничные точки и т.п. Продукция торговой марки «</w:t>
      </w:r>
      <w:proofErr w:type="spellStart"/>
      <w:r w:rsidRPr="00352437">
        <w:rPr>
          <w:rFonts w:eastAsia="Times New Roman" w:cstheme="minorHAnsi"/>
          <w:lang w:eastAsia="ru-RU"/>
        </w:rPr>
        <w:t>Липуня</w:t>
      </w:r>
      <w:proofErr w:type="spellEnd"/>
      <w:r w:rsidRPr="00352437">
        <w:rPr>
          <w:rFonts w:eastAsia="Times New Roman" w:cstheme="minorHAnsi"/>
          <w:lang w:eastAsia="ru-RU"/>
        </w:rPr>
        <w:t>» учитывает все изменения и тенденции рынка. Приглашаем Вас посетить наш стенд на выставке Скрепка с 19 по 21 марта 2019 г.</w:t>
      </w:r>
    </w:p>
    <w:p w:rsidR="00352437" w:rsidRDefault="00352437" w:rsidP="0035243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Сайт: </w:t>
      </w:r>
      <w:hyperlink r:id="rId8" w:history="1">
        <w:r w:rsidRPr="001110F1">
          <w:rPr>
            <w:rStyle w:val="a4"/>
            <w:rFonts w:eastAsia="Times New Roman" w:cstheme="minorHAnsi"/>
            <w:lang w:eastAsia="ru-RU"/>
          </w:rPr>
          <w:t>www.lipunya.ru</w:t>
        </w:r>
      </w:hyperlink>
    </w:p>
    <w:p w:rsidR="00352437" w:rsidRDefault="00352437" w:rsidP="00352437">
      <w:pPr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eastAsia="ru-RU"/>
        </w:rPr>
        <w:t>Стенд: К903</w:t>
      </w:r>
    </w:p>
    <w:p w:rsidR="00E02443" w:rsidRPr="00E02443" w:rsidRDefault="00444013" w:rsidP="00352437">
      <w:pPr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  <w:hyperlink r:id="rId9" w:history="1">
        <w:r w:rsidR="00E02443" w:rsidRPr="00E02443">
          <w:rPr>
            <w:rStyle w:val="a4"/>
            <w:rFonts w:eastAsia="Times New Roman" w:cstheme="minorHAnsi"/>
            <w:lang w:val="en-US" w:eastAsia="ru-RU"/>
          </w:rPr>
          <w:t>Instagram</w:t>
        </w:r>
      </w:hyperlink>
      <w:r w:rsidR="00E02443">
        <w:rPr>
          <w:rFonts w:eastAsia="Times New Roman" w:cstheme="minorHAnsi"/>
          <w:lang w:val="en-US" w:eastAsia="ru-RU"/>
        </w:rPr>
        <w:t xml:space="preserve">  </w:t>
      </w:r>
      <w:hyperlink r:id="rId10" w:history="1">
        <w:r w:rsidR="00E02443" w:rsidRPr="00E02443">
          <w:rPr>
            <w:rStyle w:val="a4"/>
            <w:rFonts w:eastAsia="Times New Roman" w:cstheme="minorHAnsi"/>
            <w:lang w:val="en-US" w:eastAsia="ru-RU"/>
          </w:rPr>
          <w:t>VK</w:t>
        </w:r>
      </w:hyperlink>
    </w:p>
    <w:p w:rsidR="00601C2D" w:rsidRDefault="00601C2D" w:rsidP="00601C2D">
      <w:pPr>
        <w:pStyle w:val="a7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</w:p>
    <w:p w:rsidR="00352437" w:rsidRDefault="0037787B" w:rsidP="00601C2D">
      <w:pPr>
        <w:pStyle w:val="a7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proofErr w:type="spellStart"/>
      <w:r>
        <w:rPr>
          <w:rFonts w:eastAsia="Times New Roman" w:cstheme="minorHAnsi"/>
          <w:lang w:eastAsia="ru-RU"/>
        </w:rPr>
        <w:t>Галсэр</w:t>
      </w:r>
      <w:proofErr w:type="spellEnd"/>
    </w:p>
    <w:p w:rsidR="0037787B" w:rsidRPr="00601C2D" w:rsidRDefault="0037787B" w:rsidP="00601C2D">
      <w:pPr>
        <w:spacing w:before="100" w:beforeAutospacing="1" w:after="0" w:line="240" w:lineRule="auto"/>
        <w:jc w:val="both"/>
        <w:rPr>
          <w:rFonts w:eastAsia="Times New Roman" w:cstheme="minorHAnsi"/>
          <w:lang w:eastAsia="ru-RU"/>
        </w:rPr>
      </w:pPr>
      <w:r w:rsidRPr="00601C2D">
        <w:rPr>
          <w:rFonts w:eastAsia="Times New Roman" w:cstheme="minorHAnsi"/>
          <w:lang w:eastAsia="ru-RU"/>
        </w:rPr>
        <w:t>«</w:t>
      </w:r>
      <w:proofErr w:type="spellStart"/>
      <w:r w:rsidRPr="00601C2D">
        <w:rPr>
          <w:rFonts w:eastAsia="Times New Roman" w:cstheme="minorHAnsi"/>
          <w:lang w:eastAsia="ru-RU"/>
        </w:rPr>
        <w:t>Галсэр</w:t>
      </w:r>
      <w:proofErr w:type="spellEnd"/>
      <w:r w:rsidRPr="00601C2D">
        <w:rPr>
          <w:rFonts w:eastAsia="Times New Roman" w:cstheme="minorHAnsi"/>
          <w:lang w:eastAsia="ru-RU"/>
        </w:rPr>
        <w:t>» вышла на рынок в 1994 году. За это время компания прошла непростой путь от продавца зажигалок до крупнейшего поставщика широкого ассортимента подарочной продукции, письменных принадлежностей и аксессуаров брендов с мировыми именами. Зарекомендовав себя как надёжный партнёр, «</w:t>
      </w:r>
      <w:proofErr w:type="spellStart"/>
      <w:r w:rsidRPr="00601C2D">
        <w:rPr>
          <w:rFonts w:eastAsia="Times New Roman" w:cstheme="minorHAnsi"/>
          <w:lang w:eastAsia="ru-RU"/>
        </w:rPr>
        <w:t>Галсэр</w:t>
      </w:r>
      <w:proofErr w:type="spellEnd"/>
      <w:r w:rsidRPr="00601C2D">
        <w:rPr>
          <w:rFonts w:eastAsia="Times New Roman" w:cstheme="minorHAnsi"/>
          <w:lang w:eastAsia="ru-RU"/>
        </w:rPr>
        <w:t>» стала эксклюзивным дистрибьютором крупных известных марок «</w:t>
      </w:r>
      <w:proofErr w:type="spellStart"/>
      <w:r w:rsidRPr="00601C2D">
        <w:rPr>
          <w:rFonts w:eastAsia="Times New Roman" w:cstheme="minorHAnsi"/>
          <w:lang w:eastAsia="ru-RU"/>
        </w:rPr>
        <w:t>Pierre</w:t>
      </w:r>
      <w:proofErr w:type="spellEnd"/>
      <w:r w:rsidRPr="00601C2D">
        <w:rPr>
          <w:rFonts w:eastAsia="Times New Roman" w:cstheme="minorHAnsi"/>
          <w:lang w:eastAsia="ru-RU"/>
        </w:rPr>
        <w:t xml:space="preserve"> </w:t>
      </w:r>
      <w:proofErr w:type="spellStart"/>
      <w:r w:rsidRPr="00601C2D">
        <w:rPr>
          <w:rFonts w:eastAsia="Times New Roman" w:cstheme="minorHAnsi"/>
          <w:lang w:eastAsia="ru-RU"/>
        </w:rPr>
        <w:t>Cardin</w:t>
      </w:r>
      <w:proofErr w:type="spellEnd"/>
      <w:r w:rsidRPr="00601C2D">
        <w:rPr>
          <w:rFonts w:eastAsia="Times New Roman" w:cstheme="minorHAnsi"/>
          <w:lang w:eastAsia="ru-RU"/>
        </w:rPr>
        <w:t>», «CROSS», «</w:t>
      </w:r>
      <w:proofErr w:type="spellStart"/>
      <w:r w:rsidRPr="00601C2D">
        <w:rPr>
          <w:rFonts w:eastAsia="Times New Roman" w:cstheme="minorHAnsi"/>
          <w:lang w:eastAsia="ru-RU"/>
        </w:rPr>
        <w:t>FranklinCovey</w:t>
      </w:r>
      <w:proofErr w:type="spellEnd"/>
      <w:r w:rsidRPr="00601C2D">
        <w:rPr>
          <w:rFonts w:eastAsia="Times New Roman" w:cstheme="minorHAnsi"/>
          <w:lang w:eastAsia="ru-RU"/>
        </w:rPr>
        <w:t>», «WENGER», «ZIPPO», «VICTORINOX багаж», «STINGER», «</w:t>
      </w:r>
      <w:proofErr w:type="spellStart"/>
      <w:r w:rsidRPr="00601C2D">
        <w:rPr>
          <w:rFonts w:eastAsia="Times New Roman" w:cstheme="minorHAnsi"/>
          <w:lang w:eastAsia="ru-RU"/>
        </w:rPr>
        <w:t>S.Quire</w:t>
      </w:r>
      <w:proofErr w:type="spellEnd"/>
      <w:r w:rsidRPr="00601C2D">
        <w:rPr>
          <w:rFonts w:eastAsia="Times New Roman" w:cstheme="minorHAnsi"/>
          <w:lang w:eastAsia="ru-RU"/>
        </w:rPr>
        <w:t xml:space="preserve">»,» </w:t>
      </w:r>
      <w:proofErr w:type="spellStart"/>
      <w:r w:rsidRPr="00601C2D">
        <w:rPr>
          <w:rFonts w:eastAsia="Times New Roman" w:cstheme="minorHAnsi"/>
          <w:lang w:eastAsia="ru-RU"/>
        </w:rPr>
        <w:t>Jardine</w:t>
      </w:r>
      <w:proofErr w:type="spellEnd"/>
      <w:r w:rsidRPr="00601C2D">
        <w:rPr>
          <w:rFonts w:eastAsia="Times New Roman" w:cstheme="minorHAnsi"/>
          <w:lang w:eastAsia="ru-RU"/>
        </w:rPr>
        <w:t xml:space="preserve"> </w:t>
      </w:r>
      <w:proofErr w:type="spellStart"/>
      <w:r w:rsidRPr="00601C2D">
        <w:rPr>
          <w:rFonts w:eastAsia="Times New Roman" w:cstheme="minorHAnsi"/>
          <w:lang w:eastAsia="ru-RU"/>
        </w:rPr>
        <w:t>D'ete</w:t>
      </w:r>
      <w:proofErr w:type="spellEnd"/>
      <w:r w:rsidRPr="00601C2D">
        <w:rPr>
          <w:rFonts w:eastAsia="Times New Roman" w:cstheme="minorHAnsi"/>
          <w:lang w:eastAsia="ru-RU"/>
        </w:rPr>
        <w:t>», «</w:t>
      </w:r>
      <w:proofErr w:type="spellStart"/>
      <w:r w:rsidRPr="00601C2D">
        <w:rPr>
          <w:rFonts w:eastAsia="Times New Roman" w:cstheme="minorHAnsi"/>
          <w:lang w:eastAsia="ru-RU"/>
        </w:rPr>
        <w:t>Mag-Lite</w:t>
      </w:r>
      <w:proofErr w:type="spellEnd"/>
      <w:r w:rsidRPr="00601C2D">
        <w:rPr>
          <w:rFonts w:eastAsia="Times New Roman" w:cstheme="minorHAnsi"/>
          <w:lang w:eastAsia="ru-RU"/>
        </w:rPr>
        <w:t>», «</w:t>
      </w:r>
      <w:proofErr w:type="spellStart"/>
      <w:r w:rsidRPr="00601C2D">
        <w:rPr>
          <w:rFonts w:eastAsia="Times New Roman" w:cstheme="minorHAnsi"/>
          <w:lang w:eastAsia="ru-RU"/>
        </w:rPr>
        <w:t>Accentra</w:t>
      </w:r>
      <w:proofErr w:type="spellEnd"/>
      <w:r w:rsidRPr="00601C2D">
        <w:rPr>
          <w:rFonts w:eastAsia="Times New Roman" w:cstheme="minorHAnsi"/>
          <w:lang w:eastAsia="ru-RU"/>
        </w:rPr>
        <w:t>», «</w:t>
      </w:r>
      <w:proofErr w:type="spellStart"/>
      <w:r w:rsidRPr="00601C2D">
        <w:rPr>
          <w:rFonts w:eastAsia="Times New Roman" w:cstheme="minorHAnsi"/>
          <w:lang w:eastAsia="ru-RU"/>
        </w:rPr>
        <w:t>Tru</w:t>
      </w:r>
      <w:proofErr w:type="spellEnd"/>
      <w:r w:rsidRPr="00601C2D">
        <w:rPr>
          <w:rFonts w:eastAsia="Times New Roman" w:cstheme="minorHAnsi"/>
          <w:lang w:eastAsia="ru-RU"/>
        </w:rPr>
        <w:t xml:space="preserve"> </w:t>
      </w:r>
      <w:proofErr w:type="spellStart"/>
      <w:r w:rsidRPr="00601C2D">
        <w:rPr>
          <w:rFonts w:eastAsia="Times New Roman" w:cstheme="minorHAnsi"/>
          <w:lang w:eastAsia="ru-RU"/>
        </w:rPr>
        <w:t>Virtu</w:t>
      </w:r>
      <w:proofErr w:type="spellEnd"/>
      <w:r w:rsidRPr="00601C2D">
        <w:rPr>
          <w:rFonts w:eastAsia="Times New Roman" w:cstheme="minorHAnsi"/>
          <w:lang w:eastAsia="ru-RU"/>
        </w:rPr>
        <w:t>». Для «VICTORINOX», «</w:t>
      </w:r>
      <w:proofErr w:type="spellStart"/>
      <w:r w:rsidRPr="00601C2D">
        <w:rPr>
          <w:rFonts w:eastAsia="Times New Roman" w:cstheme="minorHAnsi"/>
          <w:lang w:eastAsia="ru-RU"/>
        </w:rPr>
        <w:t>Parker</w:t>
      </w:r>
      <w:proofErr w:type="spellEnd"/>
      <w:r w:rsidRPr="00601C2D">
        <w:rPr>
          <w:rFonts w:eastAsia="Times New Roman" w:cstheme="minorHAnsi"/>
          <w:lang w:eastAsia="ru-RU"/>
        </w:rPr>
        <w:t>», «</w:t>
      </w:r>
      <w:proofErr w:type="spellStart"/>
      <w:r w:rsidRPr="00601C2D">
        <w:rPr>
          <w:rFonts w:eastAsia="Times New Roman" w:cstheme="minorHAnsi"/>
          <w:lang w:eastAsia="ru-RU"/>
        </w:rPr>
        <w:t>Waterman</w:t>
      </w:r>
      <w:proofErr w:type="spellEnd"/>
      <w:r w:rsidRPr="00601C2D">
        <w:rPr>
          <w:rFonts w:eastAsia="Times New Roman" w:cstheme="minorHAnsi"/>
          <w:lang w:eastAsia="ru-RU"/>
        </w:rPr>
        <w:t>», «</w:t>
      </w:r>
      <w:proofErr w:type="spellStart"/>
      <w:r w:rsidRPr="00601C2D">
        <w:rPr>
          <w:rFonts w:eastAsia="Times New Roman" w:cstheme="minorHAnsi"/>
          <w:lang w:eastAsia="ru-RU"/>
        </w:rPr>
        <w:t>Crystocraft</w:t>
      </w:r>
      <w:proofErr w:type="spellEnd"/>
      <w:r w:rsidRPr="00601C2D">
        <w:rPr>
          <w:rFonts w:eastAsia="Times New Roman" w:cstheme="minorHAnsi"/>
          <w:lang w:eastAsia="ru-RU"/>
        </w:rPr>
        <w:t>» «</w:t>
      </w:r>
      <w:proofErr w:type="spellStart"/>
      <w:r w:rsidRPr="00601C2D">
        <w:rPr>
          <w:rFonts w:eastAsia="Times New Roman" w:cstheme="minorHAnsi"/>
          <w:lang w:eastAsia="ru-RU"/>
        </w:rPr>
        <w:t>Галсэр</w:t>
      </w:r>
      <w:proofErr w:type="spellEnd"/>
      <w:r w:rsidRPr="00601C2D">
        <w:rPr>
          <w:rFonts w:eastAsia="Times New Roman" w:cstheme="minorHAnsi"/>
          <w:lang w:eastAsia="ru-RU"/>
        </w:rPr>
        <w:t>» также стала официальным дистрибьютором. А с недавнего времени молодая компания обрела признание известного немецкого бренда с более чем 80-летней историей – «</w:t>
      </w:r>
      <w:proofErr w:type="spellStart"/>
      <w:r w:rsidRPr="00601C2D">
        <w:rPr>
          <w:rFonts w:eastAsia="Times New Roman" w:cstheme="minorHAnsi"/>
          <w:lang w:eastAsia="ru-RU"/>
        </w:rPr>
        <w:t>Hauser</w:t>
      </w:r>
      <w:proofErr w:type="spellEnd"/>
      <w:r w:rsidRPr="00601C2D">
        <w:rPr>
          <w:rFonts w:eastAsia="Times New Roman" w:cstheme="minorHAnsi"/>
          <w:lang w:eastAsia="ru-RU"/>
        </w:rPr>
        <w:t xml:space="preserve">», став его эксклюзивным представителем. </w:t>
      </w:r>
    </w:p>
    <w:p w:rsidR="0037787B" w:rsidRDefault="0037787B" w:rsidP="0037787B">
      <w:pPr>
        <w:spacing w:before="100" w:beforeAutospacing="1" w:after="100" w:afterAutospacing="1"/>
      </w:pPr>
      <w:r>
        <w:t xml:space="preserve">Сайт: </w:t>
      </w:r>
      <w:hyperlink r:id="rId11" w:history="1">
        <w:r>
          <w:rPr>
            <w:rStyle w:val="a4"/>
          </w:rPr>
          <w:t>http://www.galser.ru/about/</w:t>
        </w:r>
      </w:hyperlink>
    </w:p>
    <w:p w:rsidR="0037787B" w:rsidRDefault="0037787B" w:rsidP="0037787B">
      <w:pPr>
        <w:spacing w:before="100" w:beforeAutospacing="1" w:after="100" w:afterAutospacing="1"/>
        <w:rPr>
          <w:lang w:val="en-US"/>
        </w:rPr>
      </w:pPr>
      <w:r>
        <w:t>Стенд: Е801</w:t>
      </w:r>
    </w:p>
    <w:p w:rsidR="00E02443" w:rsidRPr="00E02443" w:rsidRDefault="00444013" w:rsidP="0037787B">
      <w:pPr>
        <w:spacing w:before="100" w:beforeAutospacing="1" w:after="100" w:afterAutospacing="1"/>
        <w:rPr>
          <w:lang w:val="en-US"/>
        </w:rPr>
      </w:pPr>
      <w:hyperlink r:id="rId12" w:history="1">
        <w:r w:rsidR="00E02443" w:rsidRPr="00E02443">
          <w:rPr>
            <w:rStyle w:val="a4"/>
            <w:lang w:val="en-US"/>
          </w:rPr>
          <w:t>YouTube</w:t>
        </w:r>
      </w:hyperlink>
    </w:p>
    <w:p w:rsidR="00B23E7A" w:rsidRDefault="00B23E7A" w:rsidP="00B23E7A">
      <w:pPr>
        <w:pStyle w:val="a7"/>
        <w:spacing w:before="100" w:beforeAutospacing="1" w:after="100" w:afterAutospacing="1"/>
        <w:jc w:val="center"/>
      </w:pPr>
    </w:p>
    <w:p w:rsidR="0037787B" w:rsidRDefault="00B23E7A" w:rsidP="00B23E7A">
      <w:pPr>
        <w:pStyle w:val="a7"/>
        <w:spacing w:before="100" w:beforeAutospacing="1" w:after="100" w:afterAutospacing="1"/>
        <w:jc w:val="center"/>
      </w:pPr>
      <w:r w:rsidRPr="002F133D">
        <w:rPr>
          <w:lang w:val="en-US"/>
        </w:rPr>
        <w:t>BW</w:t>
      </w:r>
      <w:r w:rsidRPr="002F133D">
        <w:t xml:space="preserve"> </w:t>
      </w:r>
      <w:proofErr w:type="spellStart"/>
      <w:r w:rsidRPr="002F133D">
        <w:rPr>
          <w:lang w:val="en-US"/>
        </w:rPr>
        <w:t>Papersystems</w:t>
      </w:r>
      <w:proofErr w:type="spellEnd"/>
    </w:p>
    <w:p w:rsidR="00B23E7A" w:rsidRDefault="00B23E7A" w:rsidP="00B23E7A">
      <w:pPr>
        <w:jc w:val="both"/>
      </w:pPr>
      <w:r w:rsidRPr="002F133D">
        <w:rPr>
          <w:lang w:val="en-US"/>
        </w:rPr>
        <w:t>BW</w:t>
      </w:r>
      <w:r w:rsidRPr="002F133D">
        <w:t xml:space="preserve"> </w:t>
      </w:r>
      <w:proofErr w:type="spellStart"/>
      <w:r w:rsidRPr="002F133D">
        <w:rPr>
          <w:lang w:val="en-US"/>
        </w:rPr>
        <w:t>Papersystems</w:t>
      </w:r>
      <w:proofErr w:type="spellEnd"/>
      <w:r>
        <w:t>, является подразделением</w:t>
      </w:r>
      <w:r w:rsidRPr="002F133D">
        <w:t xml:space="preserve"> </w:t>
      </w:r>
      <w:r w:rsidRPr="002F133D">
        <w:rPr>
          <w:lang w:val="en-US"/>
        </w:rPr>
        <w:t>Barry</w:t>
      </w:r>
      <w:r w:rsidRPr="002F133D">
        <w:t>-</w:t>
      </w:r>
      <w:proofErr w:type="spellStart"/>
      <w:r w:rsidRPr="002F133D">
        <w:rPr>
          <w:lang w:val="en-US"/>
        </w:rPr>
        <w:t>Wehmiller</w:t>
      </w:r>
      <w:proofErr w:type="spellEnd"/>
      <w:r w:rsidRPr="002F133D">
        <w:t>, объединя</w:t>
      </w:r>
      <w:r>
        <w:t>ет известные</w:t>
      </w:r>
      <w:r w:rsidRPr="002F133D">
        <w:t xml:space="preserve"> бренды, инновационные технологии и многолетний опыт в </w:t>
      </w:r>
      <w:proofErr w:type="spellStart"/>
      <w:r w:rsidRPr="002F133D">
        <w:t>бумагообрабатывающей</w:t>
      </w:r>
      <w:proofErr w:type="spellEnd"/>
      <w:r w:rsidRPr="002F133D">
        <w:t xml:space="preserve"> индустрии: в области резки и упаковки, производстве защищенных документов, а также </w:t>
      </w:r>
      <w:proofErr w:type="spellStart"/>
      <w:r w:rsidRPr="002F133D">
        <w:t>гофроиндустрии</w:t>
      </w:r>
      <w:proofErr w:type="spellEnd"/>
      <w:r w:rsidRPr="002F133D">
        <w:t xml:space="preserve">.  Наши бренды, лидеры мирового рынка, </w:t>
      </w:r>
      <w:r w:rsidRPr="002F133D">
        <w:rPr>
          <w:lang w:val="en-US"/>
        </w:rPr>
        <w:t>BW</w:t>
      </w:r>
      <w:r w:rsidRPr="002F133D">
        <w:t xml:space="preserve"> </w:t>
      </w:r>
      <w:proofErr w:type="spellStart"/>
      <w:r w:rsidRPr="002F133D">
        <w:rPr>
          <w:lang w:val="en-US"/>
        </w:rPr>
        <w:t>Bielomatik</w:t>
      </w:r>
      <w:proofErr w:type="spellEnd"/>
      <w:r w:rsidRPr="002F133D">
        <w:t xml:space="preserve">, </w:t>
      </w:r>
      <w:proofErr w:type="spellStart"/>
      <w:r w:rsidRPr="002F133D">
        <w:rPr>
          <w:lang w:val="en-US"/>
        </w:rPr>
        <w:t>WillPemcoBielomatik</w:t>
      </w:r>
      <w:proofErr w:type="spellEnd"/>
      <w:r w:rsidRPr="002F133D">
        <w:t xml:space="preserve">, и </w:t>
      </w:r>
      <w:proofErr w:type="spellStart"/>
      <w:r w:rsidRPr="002F133D">
        <w:rPr>
          <w:lang w:val="en-US"/>
        </w:rPr>
        <w:t>Kugler</w:t>
      </w:r>
      <w:proofErr w:type="spellEnd"/>
      <w:r w:rsidRPr="002F133D">
        <w:t>-</w:t>
      </w:r>
      <w:proofErr w:type="spellStart"/>
      <w:r w:rsidRPr="002F133D">
        <w:rPr>
          <w:lang w:val="en-US"/>
        </w:rPr>
        <w:t>Womako</w:t>
      </w:r>
      <w:proofErr w:type="spellEnd"/>
      <w:r w:rsidRPr="002F133D">
        <w:t xml:space="preserve"> производят оборудование для изготовления бумажно-беловой продукции, а также</w:t>
      </w:r>
      <w:r>
        <w:t xml:space="preserve"> переплета книг</w:t>
      </w:r>
      <w:r w:rsidRPr="002F133D">
        <w:t xml:space="preserve">.  </w:t>
      </w:r>
    </w:p>
    <w:p w:rsidR="00B23E7A" w:rsidRDefault="00B23E7A" w:rsidP="00B23E7A">
      <w:pPr>
        <w:jc w:val="both"/>
      </w:pPr>
      <w:r w:rsidRPr="002F133D">
        <w:t>Располагая производственны</w:t>
      </w:r>
      <w:r>
        <w:t>ми предприятиями в США и Европе,</w:t>
      </w:r>
      <w:r w:rsidRPr="002F133D">
        <w:t xml:space="preserve"> центрами сервисного обслуживания в США, Германии, Италии, Мекси</w:t>
      </w:r>
      <w:r>
        <w:t>ке, Бразилии, Сингапуре и Китае,</w:t>
      </w:r>
      <w:r w:rsidRPr="002F133D">
        <w:t xml:space="preserve"> а также профессиональным</w:t>
      </w:r>
      <w:r>
        <w:t>и</w:t>
      </w:r>
      <w:r w:rsidRPr="002F133D">
        <w:t xml:space="preserve"> </w:t>
      </w:r>
      <w:r>
        <w:t>специалистами</w:t>
      </w:r>
      <w:r w:rsidRPr="002F133D">
        <w:t xml:space="preserve">, </w:t>
      </w:r>
      <w:r>
        <w:t xml:space="preserve">работающими </w:t>
      </w:r>
      <w:r w:rsidRPr="002F133D">
        <w:t>по всему миру, мы находимся в Вашем распоряжении с нашими производственными решениями и комплексным обслуживанием</w:t>
      </w:r>
      <w:r>
        <w:t>.</w:t>
      </w:r>
    </w:p>
    <w:p w:rsidR="0037787B" w:rsidRDefault="00B23E7A" w:rsidP="0037787B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Сайт: </w:t>
      </w:r>
      <w:hyperlink r:id="rId13" w:history="1">
        <w:r w:rsidRPr="00820800">
          <w:rPr>
            <w:rStyle w:val="a4"/>
            <w:rFonts w:eastAsia="Times New Roman" w:cstheme="minorHAnsi"/>
            <w:lang w:eastAsia="ru-RU"/>
          </w:rPr>
          <w:t>https://www.bwpapersystems.com/</w:t>
        </w:r>
      </w:hyperlink>
      <w:r>
        <w:rPr>
          <w:rFonts w:eastAsia="Times New Roman" w:cstheme="minorHAnsi"/>
          <w:lang w:eastAsia="ru-RU"/>
        </w:rPr>
        <w:t xml:space="preserve"> </w:t>
      </w:r>
    </w:p>
    <w:p w:rsidR="00B23E7A" w:rsidRPr="00B23E7A" w:rsidRDefault="00B23E7A" w:rsidP="0037787B">
      <w:pPr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eastAsia="ru-RU"/>
        </w:rPr>
        <w:t xml:space="preserve">Стенд: </w:t>
      </w:r>
      <w:r>
        <w:rPr>
          <w:rFonts w:eastAsia="Times New Roman" w:cstheme="minorHAnsi"/>
          <w:lang w:val="en-US" w:eastAsia="ru-RU"/>
        </w:rPr>
        <w:t>C801</w:t>
      </w:r>
    </w:p>
    <w:p w:rsidR="004A3BCF" w:rsidRPr="00B23E7A" w:rsidRDefault="004A3BCF">
      <w:pPr>
        <w:spacing w:before="100" w:beforeAutospacing="1" w:after="100" w:afterAutospacing="1" w:line="240" w:lineRule="auto"/>
        <w:rPr>
          <w:rFonts w:eastAsia="Times New Roman" w:cstheme="minorHAnsi"/>
          <w:lang w:val="en-US" w:eastAsia="ru-RU"/>
        </w:rPr>
      </w:pPr>
    </w:p>
    <w:sectPr w:rsidR="004A3BCF" w:rsidRPr="00B23E7A" w:rsidSect="00E0244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B11"/>
    <w:multiLevelType w:val="hybridMultilevel"/>
    <w:tmpl w:val="C73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556F7"/>
    <w:rsid w:val="000834E1"/>
    <w:rsid w:val="000A1AF7"/>
    <w:rsid w:val="000A48F0"/>
    <w:rsid w:val="001612D5"/>
    <w:rsid w:val="00273797"/>
    <w:rsid w:val="002F2D97"/>
    <w:rsid w:val="00352437"/>
    <w:rsid w:val="00352997"/>
    <w:rsid w:val="0037787B"/>
    <w:rsid w:val="00384299"/>
    <w:rsid w:val="00442EF8"/>
    <w:rsid w:val="00444013"/>
    <w:rsid w:val="0045787F"/>
    <w:rsid w:val="004A3BCF"/>
    <w:rsid w:val="004C1F03"/>
    <w:rsid w:val="00601C2D"/>
    <w:rsid w:val="00677EFC"/>
    <w:rsid w:val="006F2F2D"/>
    <w:rsid w:val="006F2FB0"/>
    <w:rsid w:val="00754A4B"/>
    <w:rsid w:val="00756D7C"/>
    <w:rsid w:val="007807CA"/>
    <w:rsid w:val="00781B7B"/>
    <w:rsid w:val="007A7EFF"/>
    <w:rsid w:val="007C25B2"/>
    <w:rsid w:val="007F1B3A"/>
    <w:rsid w:val="008B29CB"/>
    <w:rsid w:val="008D349E"/>
    <w:rsid w:val="009656D2"/>
    <w:rsid w:val="0098797B"/>
    <w:rsid w:val="009D02FF"/>
    <w:rsid w:val="009F0F0F"/>
    <w:rsid w:val="009F732E"/>
    <w:rsid w:val="00A13AE2"/>
    <w:rsid w:val="00AF66A7"/>
    <w:rsid w:val="00B14252"/>
    <w:rsid w:val="00B23E7A"/>
    <w:rsid w:val="00B87FFE"/>
    <w:rsid w:val="00BB6372"/>
    <w:rsid w:val="00CF03E6"/>
    <w:rsid w:val="00D43817"/>
    <w:rsid w:val="00D707A9"/>
    <w:rsid w:val="00D80022"/>
    <w:rsid w:val="00DB040C"/>
    <w:rsid w:val="00E02443"/>
    <w:rsid w:val="00E44854"/>
    <w:rsid w:val="00E47868"/>
    <w:rsid w:val="00F034C4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49838-1DF9-4990-980E-757FA7A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unya.ru" TargetMode="External"/><Relationship Id="rId13" Type="http://schemas.openxmlformats.org/officeDocument/2006/relationships/hyperlink" Target="https://www.bwpapersyste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istok159/" TargetMode="External"/><Relationship Id="rId12" Type="http://schemas.openxmlformats.org/officeDocument/2006/relationships/hyperlink" Target="https://www.youtube.com/channel/UCDdsOCEr9kCmii_txcYJ8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stok_perm" TargetMode="External"/><Relationship Id="rId11" Type="http://schemas.openxmlformats.org/officeDocument/2006/relationships/hyperlink" Target="http://www.galser.ru/about/" TargetMode="External"/><Relationship Id="rId5" Type="http://schemas.openxmlformats.org/officeDocument/2006/relationships/hyperlink" Target="http://listrade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babyline_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abyline_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Kenga</cp:lastModifiedBy>
  <cp:revision>2</cp:revision>
  <cp:lastPrinted>2018-06-07T13:03:00Z</cp:lastPrinted>
  <dcterms:created xsi:type="dcterms:W3CDTF">2019-01-27T09:33:00Z</dcterms:created>
  <dcterms:modified xsi:type="dcterms:W3CDTF">2019-01-27T09:33:00Z</dcterms:modified>
</cp:coreProperties>
</file>