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07" w:rsidRPr="000B03C9" w:rsidRDefault="00737C07" w:rsidP="000B03C9">
      <w:pPr>
        <w:pStyle w:val="a3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0" w:name="txt_1805260_964346459"/>
      <w:bookmarkStart w:id="1" w:name="_Toc519500106"/>
      <w:r w:rsidRPr="000B03C9">
        <w:rPr>
          <w:rFonts w:ascii="Times New Roman" w:hAnsi="Times New Roman"/>
          <w:b/>
          <w:sz w:val="28"/>
          <w:szCs w:val="28"/>
          <w:lang w:val="ru-RU"/>
        </w:rPr>
        <w:t>На выставке «Мир детства-2019»</w:t>
      </w:r>
      <w:bookmarkEnd w:id="0"/>
      <w:bookmarkEnd w:id="1"/>
      <w:r w:rsidRPr="000B03C9">
        <w:rPr>
          <w:rFonts w:ascii="Times New Roman" w:hAnsi="Times New Roman"/>
          <w:b/>
          <w:sz w:val="28"/>
          <w:szCs w:val="28"/>
          <w:lang w:val="ru-RU"/>
        </w:rPr>
        <w:t xml:space="preserve"> состоится юбилейный фестиваль воздушных шаров </w:t>
      </w:r>
    </w:p>
    <w:p w:rsidR="00737C07" w:rsidRPr="000B03C9" w:rsidRDefault="00737C07" w:rsidP="000B03C9">
      <w:pPr>
        <w:pStyle w:val="NormalExport"/>
        <w:spacing w:after="0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737C07" w:rsidRPr="009F343B" w:rsidRDefault="00737C07" w:rsidP="000B03C9">
      <w:pPr>
        <w:pStyle w:val="NormalExport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Одним из ярких событий международной выставки индустрии детских товаров </w:t>
      </w:r>
      <w:r w:rsidRPr="009F343B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ru-RU"/>
        </w:rPr>
        <w:t>«Мир детства-2019»</w:t>
      </w:r>
      <w:r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станет юбилейный </w:t>
      </w:r>
      <w:r w:rsidRPr="009F343B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XX</w:t>
      </w:r>
      <w:r w:rsidRPr="009F343B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Московский Международный Фестиваль воздушных шаров</w:t>
      </w:r>
      <w:r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, которой</w:t>
      </w:r>
      <w:r w:rsidR="005B1F49"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пройдет</w:t>
      </w:r>
      <w:r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в ЦВК «Экспоцентр» с 24 по 27 сентября. Его организует компания «Европа </w:t>
      </w:r>
      <w:proofErr w:type="spellStart"/>
      <w:r w:rsidR="00C47526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У</w:t>
      </w:r>
      <w:r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но</w:t>
      </w:r>
      <w:proofErr w:type="spellEnd"/>
      <w:r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C47526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Т</w:t>
      </w:r>
      <w:r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рейд» при поддержке АО «Экспоцентр»</w:t>
      </w:r>
      <w:r w:rsidR="000B03C9"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и</w:t>
      </w:r>
      <w:r w:rsidR="00041582"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ведущих мировых производителей воздушных шаров, аксессуаров и оборудования для работы с ними.</w:t>
      </w:r>
      <w:r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</w:p>
    <w:p w:rsidR="00737C07" w:rsidRPr="009F343B" w:rsidRDefault="00737C07" w:rsidP="000B03C9">
      <w:pPr>
        <w:pStyle w:val="NormalExport"/>
        <w:spacing w:after="0"/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</w:pPr>
    </w:p>
    <w:p w:rsidR="00B71B6F" w:rsidRPr="009F343B" w:rsidRDefault="00737C07" w:rsidP="000B03C9">
      <w:pPr>
        <w:pStyle w:val="NormalExport"/>
        <w:spacing w:after="0"/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</w:pPr>
      <w:r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Лучшие команды художников-оформителей из разных </w:t>
      </w:r>
      <w:r w:rsidR="00041582"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регионов </w:t>
      </w:r>
      <w:r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России и </w:t>
      </w:r>
      <w:r w:rsidR="00041582"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стран </w:t>
      </w:r>
      <w:r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мира продемонстрируют искусство создания из воздушных </w:t>
      </w:r>
      <w:r w:rsidR="000B03C9"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шаров </w:t>
      </w:r>
      <w:r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композиций, фигур, букетов, костюмов и многого другого.</w:t>
      </w:r>
      <w:r w:rsidR="00C873CC"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Т</w:t>
      </w:r>
      <w:r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ема предстоящего Фестиваля – «</w:t>
      </w:r>
      <w:r w:rsidR="00041582"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Город мастеров. 20 лет спустя»</w:t>
      </w:r>
      <w:r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. </w:t>
      </w:r>
    </w:p>
    <w:p w:rsidR="00B71B6F" w:rsidRPr="009F343B" w:rsidRDefault="00B71B6F" w:rsidP="000B03C9">
      <w:pPr>
        <w:pStyle w:val="NormalExport"/>
        <w:spacing w:after="0"/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</w:pPr>
    </w:p>
    <w:p w:rsidR="00041582" w:rsidRPr="009F343B" w:rsidRDefault="00737C07" w:rsidP="00B71B6F">
      <w:pPr>
        <w:pStyle w:val="NormalExport"/>
        <w:spacing w:after="0"/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</w:pPr>
      <w:r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В течение четырех дней международные команды будут состязаться в шести номинациях: «Большая скульптура</w:t>
      </w:r>
      <w:r w:rsidR="00041582"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из воздушных шаров</w:t>
      </w:r>
      <w:r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», «Колонна из </w:t>
      </w:r>
      <w:r w:rsidR="00041582"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воздушных </w:t>
      </w:r>
      <w:r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шаров», </w:t>
      </w:r>
      <w:r w:rsidR="00041582"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«Черный ящик»,  «Костюм из воздушных шаров», </w:t>
      </w:r>
      <w:r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«Букет </w:t>
      </w:r>
      <w:r w:rsidR="00041582"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шаров </w:t>
      </w:r>
      <w:r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для доставки» и самой быстрой номинации – «12 минут».</w:t>
      </w:r>
      <w:r w:rsidR="00B71B6F"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041582" w:rsidRPr="009F343B">
        <w:rPr>
          <w:rStyle w:val="a6"/>
          <w:rFonts w:ascii="Times New Roman" w:hAnsi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Гран-при </w:t>
      </w:r>
      <w:r w:rsidR="00041582" w:rsidRPr="009F343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получит команда, набравшая наибольшую сумму итоговых оценок во всех номинациях.</w:t>
      </w:r>
    </w:p>
    <w:p w:rsidR="00B71B6F" w:rsidRPr="009F343B" w:rsidRDefault="00B71B6F" w:rsidP="000B03C9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041582" w:rsidRDefault="00041582" w:rsidP="000B03C9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9F343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Сегодня Московский Международный Фестиваль воздушных шаров является </w:t>
      </w:r>
      <w:r w:rsidRPr="009F343B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крупнейшим в Европе по количеству участников</w:t>
      </w:r>
      <w:r w:rsidRPr="009F343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посетителей и спонсоров.  </w:t>
      </w:r>
      <w:r w:rsidR="00B71B6F" w:rsidRPr="009F343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Э</w:t>
      </w:r>
      <w:r w:rsidRPr="009F343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то зрелищное</w:t>
      </w:r>
      <w:r w:rsidR="00B71B6F" w:rsidRPr="009F343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красочное </w:t>
      </w:r>
      <w:r w:rsidR="000B03C9" w:rsidRPr="009F343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мероприятие</w:t>
      </w:r>
      <w:r w:rsidRPr="009F343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B71B6F" w:rsidRPr="009F343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вновь </w:t>
      </w:r>
      <w:r w:rsidR="000B03C9" w:rsidRPr="009F343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создаст творческую праздничную атмосферу и подарит</w:t>
      </w:r>
      <w:r w:rsidRPr="009F343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незабываемы</w:t>
      </w:r>
      <w:r w:rsidR="000B03C9" w:rsidRPr="009F343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9F343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впечатлени</w:t>
      </w:r>
      <w:r w:rsidR="000B03C9" w:rsidRPr="009F343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я </w:t>
      </w:r>
      <w:r w:rsidRPr="009F343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экспонентам и посетителям выставки «Мир детства-2019».  </w:t>
      </w:r>
    </w:p>
    <w:p w:rsidR="00FA36D4" w:rsidRDefault="00FA36D4" w:rsidP="000B03C9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FA36D4" w:rsidRPr="009F343B" w:rsidRDefault="00FA36D4" w:rsidP="000B03C9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Фестиваль пройдет в павильоне 2 зал 5. </w:t>
      </w:r>
      <w:bookmarkStart w:id="2" w:name="_GoBack"/>
      <w:bookmarkEnd w:id="2"/>
    </w:p>
    <w:p w:rsidR="000B03C9" w:rsidRPr="009F343B" w:rsidRDefault="000B03C9" w:rsidP="000B03C9">
      <w:pPr>
        <w:pStyle w:val="NormalExport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47526" w:rsidRDefault="00737C07" w:rsidP="000B03C9">
      <w:pPr>
        <w:pStyle w:val="NormalExport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9F343B">
        <w:rPr>
          <w:rFonts w:ascii="Times New Roman" w:hAnsi="Times New Roman"/>
          <w:color w:val="auto"/>
          <w:sz w:val="28"/>
          <w:szCs w:val="28"/>
          <w:lang w:val="ru-RU"/>
        </w:rPr>
        <w:t xml:space="preserve">Сайт выставки: </w:t>
      </w:r>
      <w:hyperlink r:id="rId5" w:history="1">
        <w:r w:rsidR="00C47526" w:rsidRPr="00830129">
          <w:rPr>
            <w:rStyle w:val="a5"/>
            <w:rFonts w:ascii="Times New Roman" w:hAnsi="Times New Roman"/>
            <w:sz w:val="28"/>
            <w:szCs w:val="28"/>
            <w:lang w:val="ru-RU"/>
          </w:rPr>
          <w:t>https://www.mirdetstva-expo.ru/</w:t>
        </w:r>
      </w:hyperlink>
    </w:p>
    <w:p w:rsidR="00737C07" w:rsidRPr="009F343B" w:rsidRDefault="00FA36D4" w:rsidP="00C47526">
      <w:pPr>
        <w:pStyle w:val="NormalExport"/>
        <w:spacing w:after="0"/>
        <w:rPr>
          <w:rFonts w:ascii="Times New Roman" w:hAnsi="Times New Roman"/>
          <w:b/>
          <w:sz w:val="28"/>
          <w:szCs w:val="28"/>
          <w:lang w:val="ru-RU"/>
        </w:rPr>
      </w:pPr>
      <w:hyperlink r:id="rId6" w:history="1"/>
    </w:p>
    <w:p w:rsidR="00737C07" w:rsidRPr="009F343B" w:rsidRDefault="00737C07" w:rsidP="00737C07">
      <w:pPr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F343B">
        <w:rPr>
          <w:rFonts w:ascii="Times New Roman" w:hAnsi="Times New Roman"/>
          <w:b/>
          <w:sz w:val="28"/>
          <w:szCs w:val="28"/>
          <w:lang w:val="ru-RU"/>
        </w:rPr>
        <w:t>Пресс-служба АО «Экспоцентр»</w:t>
      </w:r>
    </w:p>
    <w:p w:rsidR="007E1073" w:rsidRPr="009F343B" w:rsidRDefault="007E1073"/>
    <w:sectPr w:rsidR="007E1073" w:rsidRPr="009F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07"/>
    <w:rsid w:val="00041582"/>
    <w:rsid w:val="000B03C9"/>
    <w:rsid w:val="0032285A"/>
    <w:rsid w:val="00442E76"/>
    <w:rsid w:val="005B1F49"/>
    <w:rsid w:val="006B0AB2"/>
    <w:rsid w:val="00737C07"/>
    <w:rsid w:val="007E1073"/>
    <w:rsid w:val="009F343B"/>
    <w:rsid w:val="00B71B6F"/>
    <w:rsid w:val="00C47526"/>
    <w:rsid w:val="00C873CC"/>
    <w:rsid w:val="00CF2C12"/>
    <w:rsid w:val="00F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07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next w:val="a"/>
    <w:link w:val="NormalExport0"/>
    <w:rsid w:val="00737C07"/>
    <w:pPr>
      <w:spacing w:before="0" w:after="120" w:line="240" w:lineRule="auto"/>
      <w:jc w:val="both"/>
    </w:pPr>
    <w:rPr>
      <w:rFonts w:ascii="Arial" w:hAnsi="Arial"/>
      <w:color w:val="000000"/>
    </w:rPr>
  </w:style>
  <w:style w:type="paragraph" w:customStyle="1" w:styleId="a3">
    <w:name w:val="Полнотекст_ЗАГОЛОВОК"/>
    <w:basedOn w:val="a"/>
    <w:next w:val="a"/>
    <w:link w:val="a4"/>
    <w:rsid w:val="00737C07"/>
    <w:pPr>
      <w:jc w:val="both"/>
    </w:pPr>
    <w:rPr>
      <w:rFonts w:ascii="Arial" w:hAnsi="Arial"/>
      <w:sz w:val="24"/>
      <w:szCs w:val="22"/>
    </w:rPr>
  </w:style>
  <w:style w:type="character" w:customStyle="1" w:styleId="NormalExport0">
    <w:name w:val="Normal_Export Знак"/>
    <w:link w:val="NormalExport"/>
    <w:rsid w:val="00737C07"/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a4">
    <w:name w:val="Полнотекст_ЗАГОЛОВОК Знак"/>
    <w:link w:val="a3"/>
    <w:rsid w:val="00737C07"/>
    <w:rPr>
      <w:rFonts w:ascii="Arial" w:eastAsia="Times New Roman" w:hAnsi="Arial" w:cs="Times New Roman"/>
      <w:sz w:val="24"/>
      <w:lang w:val="en-US"/>
    </w:rPr>
  </w:style>
  <w:style w:type="character" w:styleId="a5">
    <w:name w:val="Hyperlink"/>
    <w:basedOn w:val="a0"/>
    <w:uiPriority w:val="99"/>
    <w:unhideWhenUsed/>
    <w:rsid w:val="00737C0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4158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B71B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07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next w:val="a"/>
    <w:link w:val="NormalExport0"/>
    <w:rsid w:val="00737C07"/>
    <w:pPr>
      <w:spacing w:before="0" w:after="120" w:line="240" w:lineRule="auto"/>
      <w:jc w:val="both"/>
    </w:pPr>
    <w:rPr>
      <w:rFonts w:ascii="Arial" w:hAnsi="Arial"/>
      <w:color w:val="000000"/>
    </w:rPr>
  </w:style>
  <w:style w:type="paragraph" w:customStyle="1" w:styleId="a3">
    <w:name w:val="Полнотекст_ЗАГОЛОВОК"/>
    <w:basedOn w:val="a"/>
    <w:next w:val="a"/>
    <w:link w:val="a4"/>
    <w:rsid w:val="00737C07"/>
    <w:pPr>
      <w:jc w:val="both"/>
    </w:pPr>
    <w:rPr>
      <w:rFonts w:ascii="Arial" w:hAnsi="Arial"/>
      <w:sz w:val="24"/>
      <w:szCs w:val="22"/>
    </w:rPr>
  </w:style>
  <w:style w:type="character" w:customStyle="1" w:styleId="NormalExport0">
    <w:name w:val="Normal_Export Знак"/>
    <w:link w:val="NormalExport"/>
    <w:rsid w:val="00737C07"/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a4">
    <w:name w:val="Полнотекст_ЗАГОЛОВОК Знак"/>
    <w:link w:val="a3"/>
    <w:rsid w:val="00737C07"/>
    <w:rPr>
      <w:rFonts w:ascii="Arial" w:eastAsia="Times New Roman" w:hAnsi="Arial" w:cs="Times New Roman"/>
      <w:sz w:val="24"/>
      <w:lang w:val="en-US"/>
    </w:rPr>
  </w:style>
  <w:style w:type="character" w:styleId="a5">
    <w:name w:val="Hyperlink"/>
    <w:basedOn w:val="a0"/>
    <w:uiPriority w:val="99"/>
    <w:unhideWhenUsed/>
    <w:rsid w:val="00737C0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4158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B71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rdetstva-expo.ru/" TargetMode="External"/><Relationship Id="rId5" Type="http://schemas.openxmlformats.org/officeDocument/2006/relationships/hyperlink" Target="https://www.mirdetstva-ex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Сидорин Андрей Александрович</dc:creator>
  <cp:lastModifiedBy>Артамонова Анастасия Анатольевна</cp:lastModifiedBy>
  <cp:revision>2</cp:revision>
  <dcterms:created xsi:type="dcterms:W3CDTF">2019-07-22T11:41:00Z</dcterms:created>
  <dcterms:modified xsi:type="dcterms:W3CDTF">2019-07-22T11:41:00Z</dcterms:modified>
</cp:coreProperties>
</file>