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0F" w:rsidRPr="0022690F" w:rsidRDefault="00AD5189" w:rsidP="00D10856">
      <w:pPr>
        <w:jc w:val="both"/>
      </w:pPr>
      <w:r w:rsidRPr="00AD5189">
        <w:t>​​​​​​​</w:t>
      </w:r>
      <w:r w:rsidR="00D10856">
        <w:rPr>
          <w:b/>
          <w:color w:val="7030A0"/>
          <w:sz w:val="28"/>
          <w:szCs w:val="28"/>
          <w:lang w:val="en-US"/>
        </w:rPr>
        <w:t>C</w:t>
      </w:r>
      <w:r w:rsidR="00D10856" w:rsidRPr="00D10856">
        <w:rPr>
          <w:b/>
          <w:color w:val="7030A0"/>
          <w:sz w:val="28"/>
          <w:szCs w:val="28"/>
        </w:rPr>
        <w:t xml:space="preserve"> 11 </w:t>
      </w:r>
      <w:r w:rsidR="00D10856">
        <w:rPr>
          <w:b/>
          <w:color w:val="7030A0"/>
          <w:sz w:val="28"/>
          <w:szCs w:val="28"/>
        </w:rPr>
        <w:t>по</w:t>
      </w:r>
      <w:r w:rsidR="00D10856" w:rsidRPr="00D10856">
        <w:rPr>
          <w:b/>
          <w:color w:val="7030A0"/>
          <w:sz w:val="28"/>
          <w:szCs w:val="28"/>
        </w:rPr>
        <w:t xml:space="preserve"> 13 февраля</w:t>
      </w:r>
      <w:r w:rsidR="0022690F" w:rsidRPr="00A02170">
        <w:rPr>
          <w:b/>
          <w:color w:val="7030A0"/>
          <w:sz w:val="28"/>
          <w:szCs w:val="28"/>
        </w:rPr>
        <w:t xml:space="preserve"> </w:t>
      </w:r>
      <w:r w:rsidR="00D10856">
        <w:rPr>
          <w:b/>
          <w:color w:val="7030A0"/>
          <w:sz w:val="28"/>
          <w:szCs w:val="28"/>
        </w:rPr>
        <w:t xml:space="preserve">в </w:t>
      </w:r>
      <w:r w:rsidR="0022690F" w:rsidRPr="00A02170">
        <w:rPr>
          <w:b/>
          <w:color w:val="7030A0"/>
          <w:sz w:val="28"/>
          <w:szCs w:val="28"/>
        </w:rPr>
        <w:t>Москве прошл</w:t>
      </w:r>
      <w:r w:rsidR="001357EA">
        <w:rPr>
          <w:b/>
          <w:color w:val="7030A0"/>
          <w:sz w:val="28"/>
          <w:szCs w:val="28"/>
        </w:rPr>
        <w:t>и</w:t>
      </w:r>
      <w:r w:rsidR="0022690F" w:rsidRPr="00A02170">
        <w:rPr>
          <w:b/>
          <w:color w:val="7030A0"/>
          <w:sz w:val="28"/>
          <w:szCs w:val="28"/>
        </w:rPr>
        <w:t xml:space="preserve"> ключев</w:t>
      </w:r>
      <w:r w:rsidR="001357EA">
        <w:rPr>
          <w:b/>
          <w:color w:val="7030A0"/>
          <w:sz w:val="28"/>
          <w:szCs w:val="28"/>
        </w:rPr>
        <w:t>ы</w:t>
      </w:r>
      <w:r w:rsidR="0022690F" w:rsidRPr="00A02170">
        <w:rPr>
          <w:b/>
          <w:color w:val="7030A0"/>
          <w:sz w:val="28"/>
          <w:szCs w:val="28"/>
        </w:rPr>
        <w:t>е бизнес-событи</w:t>
      </w:r>
      <w:r w:rsidR="001357EA">
        <w:rPr>
          <w:b/>
          <w:color w:val="7030A0"/>
          <w:sz w:val="28"/>
          <w:szCs w:val="28"/>
        </w:rPr>
        <w:t>я</w:t>
      </w:r>
      <w:r w:rsidR="0022690F" w:rsidRPr="00A02170">
        <w:rPr>
          <w:b/>
          <w:color w:val="7030A0"/>
          <w:sz w:val="28"/>
          <w:szCs w:val="28"/>
        </w:rPr>
        <w:t xml:space="preserve"> детской и лицензионной отрасли: выставк</w:t>
      </w:r>
      <w:r w:rsidR="00D10856">
        <w:rPr>
          <w:b/>
          <w:color w:val="7030A0"/>
          <w:sz w:val="28"/>
          <w:szCs w:val="28"/>
        </w:rPr>
        <w:t>и</w:t>
      </w:r>
      <w:r w:rsidR="0022690F" w:rsidRPr="00A02170">
        <w:rPr>
          <w:b/>
          <w:color w:val="7030A0"/>
          <w:sz w:val="28"/>
          <w:szCs w:val="28"/>
        </w:rPr>
        <w:t xml:space="preserve"> </w:t>
      </w:r>
      <w:r w:rsidR="0022690F" w:rsidRPr="00A02170">
        <w:rPr>
          <w:b/>
          <w:color w:val="FF0000"/>
          <w:sz w:val="28"/>
          <w:szCs w:val="28"/>
          <w:lang w:val="en-US"/>
        </w:rPr>
        <w:t>Kids</w:t>
      </w:r>
      <w:r w:rsidR="0022690F" w:rsidRPr="00A02170">
        <w:rPr>
          <w:b/>
          <w:color w:val="FF0000"/>
          <w:sz w:val="28"/>
          <w:szCs w:val="28"/>
        </w:rPr>
        <w:t xml:space="preserve"> </w:t>
      </w:r>
      <w:r w:rsidR="0022690F" w:rsidRPr="00A02170">
        <w:rPr>
          <w:b/>
          <w:color w:val="FF0000"/>
          <w:sz w:val="28"/>
          <w:szCs w:val="28"/>
          <w:lang w:val="en-US"/>
        </w:rPr>
        <w:t>Russia</w:t>
      </w:r>
      <w:r w:rsidR="0022690F" w:rsidRPr="00A02170">
        <w:rPr>
          <w:b/>
          <w:color w:val="FF0000"/>
          <w:sz w:val="28"/>
          <w:szCs w:val="28"/>
        </w:rPr>
        <w:t xml:space="preserve"> &amp; </w:t>
      </w:r>
      <w:r w:rsidR="0022690F" w:rsidRPr="00A02170">
        <w:rPr>
          <w:b/>
          <w:color w:val="FF0000"/>
          <w:sz w:val="28"/>
          <w:szCs w:val="28"/>
          <w:lang w:val="en-US"/>
        </w:rPr>
        <w:t>Licensing</w:t>
      </w:r>
      <w:r w:rsidR="0022690F" w:rsidRPr="00A02170">
        <w:rPr>
          <w:b/>
          <w:color w:val="FF0000"/>
          <w:sz w:val="28"/>
          <w:szCs w:val="28"/>
        </w:rPr>
        <w:t xml:space="preserve"> </w:t>
      </w:r>
      <w:r w:rsidR="0022690F" w:rsidRPr="00A02170">
        <w:rPr>
          <w:b/>
          <w:color w:val="FF0000"/>
          <w:sz w:val="28"/>
          <w:szCs w:val="28"/>
          <w:lang w:val="en-US"/>
        </w:rPr>
        <w:t>World</w:t>
      </w:r>
      <w:r w:rsidR="0022690F" w:rsidRPr="00A02170">
        <w:rPr>
          <w:b/>
          <w:color w:val="FF0000"/>
          <w:sz w:val="28"/>
          <w:szCs w:val="28"/>
        </w:rPr>
        <w:t xml:space="preserve"> </w:t>
      </w:r>
      <w:r w:rsidR="0022690F" w:rsidRPr="00A02170">
        <w:rPr>
          <w:b/>
          <w:color w:val="FF0000"/>
          <w:sz w:val="28"/>
          <w:szCs w:val="28"/>
          <w:lang w:val="en-US"/>
        </w:rPr>
        <w:t>Russia</w:t>
      </w:r>
      <w:r w:rsidR="0022690F" w:rsidRPr="00A02170">
        <w:rPr>
          <w:b/>
          <w:color w:val="FF0000"/>
          <w:sz w:val="28"/>
          <w:szCs w:val="28"/>
        </w:rPr>
        <w:t xml:space="preserve"> 2020</w:t>
      </w:r>
      <w:r w:rsidR="00D10856">
        <w:rPr>
          <w:b/>
          <w:color w:val="7030A0"/>
          <w:sz w:val="28"/>
          <w:szCs w:val="28"/>
        </w:rPr>
        <w:t>.</w:t>
      </w:r>
    </w:p>
    <w:p w:rsidR="0022690F" w:rsidRDefault="0022690F" w:rsidP="00A02170">
      <w:proofErr w:type="spellStart"/>
      <w:r w:rsidRPr="00227389">
        <w:t>Kids</w:t>
      </w:r>
      <w:proofErr w:type="spellEnd"/>
      <w:r w:rsidRPr="00227389">
        <w:t xml:space="preserve"> </w:t>
      </w:r>
      <w:proofErr w:type="spellStart"/>
      <w:r w:rsidRPr="00227389">
        <w:t>Russia</w:t>
      </w:r>
      <w:proofErr w:type="spellEnd"/>
      <w:r w:rsidRPr="00227389">
        <w:t xml:space="preserve"> &amp; </w:t>
      </w:r>
      <w:proofErr w:type="spellStart"/>
      <w:r w:rsidRPr="00227389">
        <w:t>Licensing</w:t>
      </w:r>
      <w:proofErr w:type="spellEnd"/>
      <w:r w:rsidRPr="00227389">
        <w:t xml:space="preserve"> </w:t>
      </w:r>
      <w:proofErr w:type="spellStart"/>
      <w:r w:rsidRPr="00227389">
        <w:t>World</w:t>
      </w:r>
      <w:proofErr w:type="spellEnd"/>
      <w:r w:rsidRPr="00227389">
        <w:t xml:space="preserve"> </w:t>
      </w:r>
      <w:proofErr w:type="spellStart"/>
      <w:r w:rsidRPr="00227389">
        <w:t>Russia</w:t>
      </w:r>
      <w:proofErr w:type="spellEnd"/>
      <w:r w:rsidRPr="00227389">
        <w:t xml:space="preserve"> </w:t>
      </w:r>
      <w:r w:rsidR="00801E8F" w:rsidRPr="00227389">
        <w:t>2020</w:t>
      </w:r>
      <w:r w:rsidR="00801E8F">
        <w:t xml:space="preserve"> </w:t>
      </w:r>
      <w:r>
        <w:t>вновь стал</w:t>
      </w:r>
      <w:r w:rsidR="00FA5BD1">
        <w:t>и</w:t>
      </w:r>
      <w:r>
        <w:t xml:space="preserve"> основной площадкой для обсуждения и поиска решений широкого круга отраслевых задач, всесторонне способствуя развитию детской и лицензионной отрасли России.</w:t>
      </w:r>
      <w:r w:rsidR="00801E8F" w:rsidRPr="00801E8F">
        <w:t xml:space="preserve"> </w:t>
      </w:r>
    </w:p>
    <w:p w:rsidR="0022690F" w:rsidRDefault="0022690F" w:rsidP="0022690F">
      <w:r>
        <w:t xml:space="preserve">Мероприятие </w:t>
      </w:r>
      <w:r w:rsidR="00801E8F">
        <w:t xml:space="preserve">прошло в МВЦ «Крокус Экспо» и </w:t>
      </w:r>
      <w:r>
        <w:t>объединило на одной площадке крупнейших игроков рынка, экспертов отрасли и деловых партнеров: производителей, дистрибьюторов, закупщиков федеральных и региональных сетей, владельцев известных торговых марок и брендов, лицензионные агентства, консалтинговые компании и представителей СМИ.</w:t>
      </w:r>
    </w:p>
    <w:p w:rsidR="00D10856" w:rsidRDefault="00602091" w:rsidP="00D10856">
      <w:r>
        <w:rPr>
          <w:b/>
        </w:rPr>
        <w:t>168</w:t>
      </w:r>
      <w:r w:rsidR="00801E8F" w:rsidRPr="00A83218">
        <w:rPr>
          <w:b/>
        </w:rPr>
        <w:t xml:space="preserve"> </w:t>
      </w:r>
      <w:r w:rsidR="00A83218" w:rsidRPr="00A83218">
        <w:rPr>
          <w:b/>
        </w:rPr>
        <w:t xml:space="preserve">ведущих российских и зарубежных </w:t>
      </w:r>
      <w:r w:rsidR="00801E8F" w:rsidRPr="00A83218">
        <w:rPr>
          <w:b/>
        </w:rPr>
        <w:t>компаний</w:t>
      </w:r>
      <w:r w:rsidR="00801E8F">
        <w:t xml:space="preserve"> из </w:t>
      </w:r>
      <w:r w:rsidR="00A83218" w:rsidRPr="00A83218">
        <w:rPr>
          <w:b/>
        </w:rPr>
        <w:t>13 стран мира</w:t>
      </w:r>
      <w:r w:rsidR="00A83218">
        <w:t xml:space="preserve"> продемонстрировали специалистам </w:t>
      </w:r>
      <w:r w:rsidR="00D10856" w:rsidRPr="002E37A9">
        <w:rPr>
          <w:b/>
        </w:rPr>
        <w:t>весь спектр индустрии для детей в 12 товарных группах</w:t>
      </w:r>
      <w:r w:rsidR="00D10856">
        <w:t xml:space="preserve">, </w:t>
      </w:r>
      <w:r w:rsidR="00A83218">
        <w:t>новинки, модные тренды, новейшие разработки и особенности технологии производства детских товаров.</w:t>
      </w:r>
      <w:r w:rsidR="00227389">
        <w:t xml:space="preserve"> </w:t>
      </w:r>
      <w:r w:rsidR="00B47CB0" w:rsidRPr="00B47CB0">
        <w:t>Среди экспонентов как постоянные участники выставки –</w:t>
      </w:r>
      <w:r w:rsidR="00D10856">
        <w:t xml:space="preserve"> как</w:t>
      </w:r>
      <w:r w:rsidR="00B47CB0" w:rsidRPr="00B47CB0">
        <w:t xml:space="preserve"> </w:t>
      </w:r>
      <w:r w:rsidR="00B47CB0" w:rsidRPr="00FA63A6">
        <w:t xml:space="preserve">ведущие компании-производители детских товаров, </w:t>
      </w:r>
      <w:r w:rsidR="00B47CB0" w:rsidRPr="00B47CB0">
        <w:t>так и новые игроки рынка</w:t>
      </w:r>
      <w:r w:rsidR="00D10856">
        <w:t xml:space="preserve">. </w:t>
      </w:r>
      <w:r w:rsidR="00D10856" w:rsidRPr="00B653B9">
        <w:rPr>
          <w:b/>
        </w:rPr>
        <w:t>Более 45%</w:t>
      </w:r>
      <w:r w:rsidR="00D10856">
        <w:t xml:space="preserve"> компаний были представлены впервые.</w:t>
      </w:r>
    </w:p>
    <w:p w:rsidR="00D10856" w:rsidRDefault="00B653B9" w:rsidP="00801E8F">
      <w:r>
        <w:t xml:space="preserve">Лицензионную </w:t>
      </w:r>
      <w:r w:rsidR="00771923">
        <w:t xml:space="preserve">экспозицию </w:t>
      </w:r>
      <w:proofErr w:type="spellStart"/>
      <w:r w:rsidRPr="00B653B9">
        <w:t>Licensing</w:t>
      </w:r>
      <w:proofErr w:type="spellEnd"/>
      <w:r w:rsidRPr="00B653B9">
        <w:t xml:space="preserve"> </w:t>
      </w:r>
      <w:proofErr w:type="spellStart"/>
      <w:r w:rsidRPr="00B653B9">
        <w:t>World</w:t>
      </w:r>
      <w:proofErr w:type="spellEnd"/>
      <w:r w:rsidRPr="00B653B9">
        <w:t xml:space="preserve"> </w:t>
      </w:r>
      <w:proofErr w:type="spellStart"/>
      <w:r w:rsidRPr="00B653B9">
        <w:t>Russia</w:t>
      </w:r>
      <w:proofErr w:type="spellEnd"/>
      <w:r w:rsidRPr="00B653B9">
        <w:t xml:space="preserve"> 2020 </w:t>
      </w:r>
      <w:r>
        <w:t xml:space="preserve">представили </w:t>
      </w:r>
      <w:r w:rsidRPr="00B47CB0">
        <w:rPr>
          <w:b/>
        </w:rPr>
        <w:t>38</w:t>
      </w:r>
      <w:r w:rsidR="00B47CB0" w:rsidRPr="00B47CB0">
        <w:rPr>
          <w:b/>
        </w:rPr>
        <w:t xml:space="preserve"> компаний</w:t>
      </w:r>
      <w:r w:rsidR="00B47CB0">
        <w:t xml:space="preserve"> </w:t>
      </w:r>
      <w:r w:rsidR="00B47CB0" w:rsidRPr="00FA63A6">
        <w:t xml:space="preserve">- </w:t>
      </w:r>
      <w:r w:rsidR="00D10856">
        <w:t>все ведущие в России</w:t>
      </w:r>
      <w:r w:rsidR="00B47CB0" w:rsidRPr="00FA63A6">
        <w:t xml:space="preserve"> правообладатели и лицензионные агентства</w:t>
      </w:r>
      <w:r w:rsidR="00D10856">
        <w:t xml:space="preserve">. </w:t>
      </w:r>
    </w:p>
    <w:p w:rsidR="00801E8F" w:rsidRDefault="00A83218" w:rsidP="00801E8F">
      <w:r w:rsidRPr="00A83218">
        <w:t xml:space="preserve">Количество посетителей увеличилось по сравнению с прошлым годом и составило </w:t>
      </w:r>
      <w:r w:rsidR="00227389" w:rsidRPr="00B653B9">
        <w:rPr>
          <w:b/>
        </w:rPr>
        <w:t>10 240 человек</w:t>
      </w:r>
      <w:r w:rsidR="00227389">
        <w:t xml:space="preserve"> из </w:t>
      </w:r>
      <w:r w:rsidR="00227389" w:rsidRPr="00B653B9">
        <w:rPr>
          <w:b/>
        </w:rPr>
        <w:t>45 стран мира</w:t>
      </w:r>
      <w:r w:rsidR="00227389">
        <w:t xml:space="preserve"> и </w:t>
      </w:r>
      <w:r w:rsidR="00227389" w:rsidRPr="00B653B9">
        <w:rPr>
          <w:b/>
        </w:rPr>
        <w:t>27 регионов России</w:t>
      </w:r>
      <w:r w:rsidR="00227389">
        <w:t>.</w:t>
      </w:r>
      <w:r w:rsidR="00B653B9">
        <w:t xml:space="preserve"> Из них </w:t>
      </w:r>
      <w:r w:rsidR="00B653B9" w:rsidRPr="009B6E05">
        <w:rPr>
          <w:b/>
        </w:rPr>
        <w:t>40,6%</w:t>
      </w:r>
      <w:r w:rsidR="00B653B9">
        <w:t xml:space="preserve"> - впервые посетили выставку.</w:t>
      </w:r>
      <w:r w:rsidR="00771923">
        <w:t xml:space="preserve"> </w:t>
      </w:r>
    </w:p>
    <w:p w:rsidR="008C5573" w:rsidRDefault="008C5573" w:rsidP="008C5573">
      <w:r w:rsidRPr="00C75D2F">
        <w:rPr>
          <w:b/>
        </w:rPr>
        <w:t>23 компании</w:t>
      </w:r>
      <w:r>
        <w:t xml:space="preserve"> из Алтайского края, Архангельской</w:t>
      </w:r>
      <w:r w:rsidR="00C75D2F">
        <w:t xml:space="preserve"> и</w:t>
      </w:r>
      <w:r>
        <w:t xml:space="preserve"> Воронежской областей, Удмуртской Республики и Республики Узбекистан </w:t>
      </w:r>
      <w:r w:rsidR="00C75D2F">
        <w:t xml:space="preserve">приняли участие в рамках </w:t>
      </w:r>
      <w:r w:rsidRPr="00C75D2F">
        <w:rPr>
          <w:b/>
        </w:rPr>
        <w:t>национальных и коллективных экспозици</w:t>
      </w:r>
      <w:r w:rsidR="00C75D2F" w:rsidRPr="00C75D2F">
        <w:rPr>
          <w:b/>
        </w:rPr>
        <w:t>й</w:t>
      </w:r>
      <w:r w:rsidR="00C75D2F">
        <w:t>.</w:t>
      </w:r>
    </w:p>
    <w:p w:rsidR="00D10856" w:rsidRDefault="00EC1AE9" w:rsidP="0022690F">
      <w:r>
        <w:t xml:space="preserve">Главные </w:t>
      </w:r>
      <w:r w:rsidR="0039603E">
        <w:t xml:space="preserve">международные </w:t>
      </w:r>
      <w:r w:rsidR="00D10856">
        <w:t xml:space="preserve">тренды, </w:t>
      </w:r>
      <w:r w:rsidR="0039603E">
        <w:t>новинки</w:t>
      </w:r>
      <w:r>
        <w:t xml:space="preserve">, </w:t>
      </w:r>
      <w:r w:rsidRPr="00EC1AE9">
        <w:t xml:space="preserve">популярные брендированные товары </w:t>
      </w:r>
      <w:r>
        <w:t xml:space="preserve">и бестселлеры 2020 года были традиционно представлены в </w:t>
      </w:r>
      <w:r w:rsidR="00D10856">
        <w:t xml:space="preserve">специальной экспозиции </w:t>
      </w:r>
      <w:proofErr w:type="spellStart"/>
      <w:r w:rsidRPr="00EC1AE9">
        <w:t>Trend</w:t>
      </w:r>
      <w:proofErr w:type="spellEnd"/>
      <w:r w:rsidRPr="00EC1AE9">
        <w:t xml:space="preserve"> </w:t>
      </w:r>
      <w:proofErr w:type="spellStart"/>
      <w:r w:rsidRPr="00EC1AE9">
        <w:t>Gallery</w:t>
      </w:r>
      <w:proofErr w:type="spellEnd"/>
      <w:r w:rsidR="00D10856">
        <w:t xml:space="preserve">, организованной при поддержке многолетнего партнера выставки – компании </w:t>
      </w:r>
      <w:proofErr w:type="spellStart"/>
      <w:r w:rsidRPr="00EC1AE9">
        <w:t>Spielwarenmesse</w:t>
      </w:r>
      <w:proofErr w:type="spellEnd"/>
      <w:r w:rsidRPr="00EC1AE9">
        <w:t xml:space="preserve"> </w:t>
      </w:r>
      <w:proofErr w:type="spellStart"/>
      <w:r w:rsidRPr="00EC1AE9">
        <w:t>eG</w:t>
      </w:r>
      <w:proofErr w:type="spellEnd"/>
      <w:r w:rsidRPr="00EC1AE9">
        <w:t>.</w:t>
      </w:r>
      <w:r>
        <w:t xml:space="preserve"> </w:t>
      </w:r>
    </w:p>
    <w:p w:rsidR="00EC1AE9" w:rsidRDefault="00EC1AE9" w:rsidP="0022690F">
      <w:r w:rsidRPr="00EC1AE9">
        <w:rPr>
          <w:b/>
        </w:rPr>
        <w:t>14 компаний</w:t>
      </w:r>
      <w:r>
        <w:t xml:space="preserve"> приняли участие в</w:t>
      </w:r>
      <w:r w:rsidRPr="00EC1AE9">
        <w:t xml:space="preserve"> центре новых товаров </w:t>
      </w:r>
      <w:proofErr w:type="spellStart"/>
      <w:r w:rsidRPr="00EC1AE9">
        <w:t>What’s</w:t>
      </w:r>
      <w:proofErr w:type="spellEnd"/>
      <w:r w:rsidRPr="00EC1AE9">
        <w:t xml:space="preserve"> </w:t>
      </w:r>
      <w:proofErr w:type="spellStart"/>
      <w:r w:rsidRPr="00EC1AE9">
        <w:t>New</w:t>
      </w:r>
      <w:proofErr w:type="spellEnd"/>
      <w:r w:rsidRPr="00EC1AE9">
        <w:t xml:space="preserve">! и </w:t>
      </w:r>
      <w:r w:rsidR="00D10856">
        <w:t xml:space="preserve">центре лицензионных товаров </w:t>
      </w:r>
      <w:proofErr w:type="spellStart"/>
      <w:r w:rsidRPr="00EC1AE9">
        <w:t>Brand</w:t>
      </w:r>
      <w:proofErr w:type="spellEnd"/>
      <w:r w:rsidRPr="00EC1AE9">
        <w:t xml:space="preserve"> </w:t>
      </w:r>
      <w:proofErr w:type="spellStart"/>
      <w:r w:rsidRPr="00EC1AE9">
        <w:t>Product</w:t>
      </w:r>
      <w:proofErr w:type="spellEnd"/>
      <w:r w:rsidRPr="00EC1AE9">
        <w:t xml:space="preserve"> </w:t>
      </w:r>
      <w:proofErr w:type="spellStart"/>
      <w:r w:rsidRPr="00EC1AE9">
        <w:t>Gallery</w:t>
      </w:r>
      <w:proofErr w:type="spellEnd"/>
      <w:r>
        <w:t>.</w:t>
      </w:r>
    </w:p>
    <w:p w:rsidR="007637B7" w:rsidRDefault="007637B7" w:rsidP="0022690F">
      <w:r w:rsidRPr="007637B7">
        <w:t>Важным</w:t>
      </w:r>
      <w:r w:rsidR="00CC08B8">
        <w:t xml:space="preserve"> </w:t>
      </w:r>
      <w:r w:rsidRPr="007637B7">
        <w:t>событи</w:t>
      </w:r>
      <w:r w:rsidR="00CC08B8">
        <w:t>ем</w:t>
      </w:r>
      <w:r w:rsidRPr="007637B7">
        <w:t xml:space="preserve"> на выставке </w:t>
      </w:r>
      <w:r w:rsidR="00CC08B8">
        <w:t>стал визит посла</w:t>
      </w:r>
      <w:r w:rsidR="00CC08B8" w:rsidRPr="00CC08B8">
        <w:t xml:space="preserve"> Ирландии в Российской Федерации Брайан</w:t>
      </w:r>
      <w:r w:rsidR="00CC08B8">
        <w:t>а</w:t>
      </w:r>
      <w:r w:rsidR="00CC08B8" w:rsidRPr="00CC08B8">
        <w:t xml:space="preserve"> </w:t>
      </w:r>
      <w:proofErr w:type="spellStart"/>
      <w:r w:rsidR="00CC08B8" w:rsidRPr="00CC08B8">
        <w:t>МакЭлдуф</w:t>
      </w:r>
      <w:r w:rsidR="00CC08B8">
        <w:t>а</w:t>
      </w:r>
      <w:proofErr w:type="spellEnd"/>
      <w:r w:rsidR="00CC08B8" w:rsidRPr="00CC08B8">
        <w:t xml:space="preserve"> в сопровождении </w:t>
      </w:r>
      <w:proofErr w:type="spellStart"/>
      <w:r w:rsidR="00CC08B8" w:rsidRPr="00CC08B8">
        <w:t>Эвана</w:t>
      </w:r>
      <w:proofErr w:type="spellEnd"/>
      <w:r w:rsidR="00CC08B8" w:rsidRPr="00CC08B8">
        <w:t xml:space="preserve"> Линча из московского офиса </w:t>
      </w:r>
      <w:proofErr w:type="spellStart"/>
      <w:r w:rsidR="00CC08B8" w:rsidRPr="00CC08B8">
        <w:t>Enterprise</w:t>
      </w:r>
      <w:proofErr w:type="spellEnd"/>
      <w:r w:rsidR="00CC08B8" w:rsidRPr="00CC08B8">
        <w:t xml:space="preserve"> </w:t>
      </w:r>
      <w:proofErr w:type="spellStart"/>
      <w:r w:rsidR="00CC08B8" w:rsidRPr="00CC08B8">
        <w:t>Ireland</w:t>
      </w:r>
      <w:proofErr w:type="spellEnd"/>
      <w:r w:rsidR="00CC08B8" w:rsidRPr="00CC08B8">
        <w:t>, торгового представительства Ирландии</w:t>
      </w:r>
      <w:r w:rsidR="00D10856">
        <w:t xml:space="preserve">, </w:t>
      </w:r>
      <w:r w:rsidR="00E104B1">
        <w:t>заинтересованных в</w:t>
      </w:r>
      <w:r w:rsidR="00CC08B8" w:rsidRPr="00CC08B8">
        <w:t xml:space="preserve"> </w:t>
      </w:r>
      <w:r w:rsidR="00E104B1">
        <w:t xml:space="preserve">поддержке </w:t>
      </w:r>
      <w:r w:rsidR="00CC08B8" w:rsidRPr="00CC08B8">
        <w:t>продвижени</w:t>
      </w:r>
      <w:r w:rsidR="00E104B1">
        <w:t>я</w:t>
      </w:r>
      <w:r w:rsidR="00CC08B8" w:rsidRPr="00CC08B8">
        <w:t xml:space="preserve"> товаров, изготовленных в Ирландии</w:t>
      </w:r>
      <w:r w:rsidR="00E104B1">
        <w:t>, на российском рынке</w:t>
      </w:r>
    </w:p>
    <w:p w:rsidR="00CC08B8" w:rsidRDefault="00EC5787" w:rsidP="0022690F">
      <w:r>
        <w:t xml:space="preserve">Выставку </w:t>
      </w:r>
      <w:proofErr w:type="spellStart"/>
      <w:r w:rsidRPr="00EC5787">
        <w:t>Kids</w:t>
      </w:r>
      <w:proofErr w:type="spellEnd"/>
      <w:r w:rsidRPr="00EC5787">
        <w:t xml:space="preserve"> </w:t>
      </w:r>
      <w:proofErr w:type="spellStart"/>
      <w:r>
        <w:t>Russia</w:t>
      </w:r>
      <w:proofErr w:type="spellEnd"/>
      <w:r>
        <w:t xml:space="preserve"> &amp;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посетила д</w:t>
      </w:r>
      <w:r w:rsidRPr="00EC5787">
        <w:t xml:space="preserve">елегация представителей дошкольных образовательных организаций </w:t>
      </w:r>
      <w:r w:rsidRPr="00DA7F1B">
        <w:t>из 6</w:t>
      </w:r>
      <w:r w:rsidR="00E104B1">
        <w:t>7</w:t>
      </w:r>
      <w:r w:rsidRPr="00DA7F1B">
        <w:t xml:space="preserve"> регионов России.</w:t>
      </w:r>
      <w:r>
        <w:t xml:space="preserve"> </w:t>
      </w:r>
      <w:r w:rsidRPr="00EC5787">
        <w:t xml:space="preserve">Во время VIP-обхода </w:t>
      </w:r>
      <w:r>
        <w:t>гости</w:t>
      </w:r>
      <w:r w:rsidRPr="00EC5787">
        <w:t xml:space="preserve"> выставки </w:t>
      </w:r>
      <w:r>
        <w:t>п</w:t>
      </w:r>
      <w:r w:rsidR="00DA7F1B">
        <w:t xml:space="preserve">ознакомились с экспозицией, </w:t>
      </w:r>
      <w:r w:rsidRPr="00EC5787">
        <w:t>оценили уро</w:t>
      </w:r>
      <w:r>
        <w:t>вень и качество представленных товаров</w:t>
      </w:r>
      <w:r w:rsidR="00E104B1">
        <w:t>, которые в скором времени будут доступны в детских садах и других дошкольных учреждениях.</w:t>
      </w:r>
    </w:p>
    <w:p w:rsidR="00602091" w:rsidRDefault="00602091" w:rsidP="00D4095B">
      <w:pPr>
        <w:rPr>
          <w:b/>
        </w:rPr>
      </w:pPr>
      <w:r w:rsidRPr="00602091">
        <w:rPr>
          <w:b/>
        </w:rPr>
        <w:t>Насыщенная деловая программа</w:t>
      </w:r>
      <w:r w:rsidRPr="00602091">
        <w:t>, которая традиционно сопровождает выставку, стала предметом повышенного внимания и стремления посетителей-специалистов расширить свои профессиональные знания, получить свежие аналитические данные, обсудить горячие кейсы и новые проекты.</w:t>
      </w:r>
    </w:p>
    <w:p w:rsidR="00D4095B" w:rsidRDefault="00D4095B" w:rsidP="00D4095B">
      <w:r>
        <w:t xml:space="preserve">В первый день выставки состоялась </w:t>
      </w:r>
      <w:r w:rsidRPr="00211443">
        <w:rPr>
          <w:b/>
        </w:rPr>
        <w:t>Всероссийская конференция производителей детских товаров «Babypark-2020».</w:t>
      </w:r>
      <w:r>
        <w:t xml:space="preserve"> Участники конференции провели </w:t>
      </w:r>
      <w:r w:rsidRPr="00211443">
        <w:rPr>
          <w:b/>
        </w:rPr>
        <w:t xml:space="preserve">более </w:t>
      </w:r>
      <w:r w:rsidR="00E104B1">
        <w:rPr>
          <w:b/>
        </w:rPr>
        <w:t>10</w:t>
      </w:r>
      <w:r w:rsidRPr="00211443">
        <w:rPr>
          <w:b/>
        </w:rPr>
        <w:t xml:space="preserve">0 индивидуальных переговоров </w:t>
      </w:r>
      <w:r>
        <w:t xml:space="preserve">с руководителями ведущих федеральных и региональных розничных сетей, интернет </w:t>
      </w:r>
      <w:r>
        <w:lastRenderedPageBreak/>
        <w:t>магазинов, а также дистрибьюторами. Организатором мероприятия выступила компания «</w:t>
      </w:r>
      <w:proofErr w:type="spellStart"/>
      <w:r>
        <w:t>Expo-Park</w:t>
      </w:r>
      <w:proofErr w:type="spellEnd"/>
      <w:r>
        <w:t>»</w:t>
      </w:r>
      <w:r w:rsidR="00E104B1">
        <w:t xml:space="preserve"> - партнер Организатора выставки.</w:t>
      </w:r>
    </w:p>
    <w:p w:rsidR="00602091" w:rsidRDefault="00D54E0D" w:rsidP="00D54E0D">
      <w:proofErr w:type="spellStart"/>
      <w:r w:rsidRPr="0037474D">
        <w:rPr>
          <w:b/>
          <w:lang w:val="en-US"/>
        </w:rPr>
        <w:t>Ozon</w:t>
      </w:r>
      <w:proofErr w:type="spellEnd"/>
      <w:r w:rsidRPr="0037474D">
        <w:rPr>
          <w:b/>
        </w:rPr>
        <w:t xml:space="preserve"> </w:t>
      </w:r>
      <w:r w:rsidRPr="0037474D">
        <w:rPr>
          <w:b/>
          <w:lang w:val="en-US"/>
        </w:rPr>
        <w:t>Day</w:t>
      </w:r>
      <w:r>
        <w:t xml:space="preserve">: </w:t>
      </w:r>
      <w:r w:rsidR="00602091" w:rsidRPr="00602091">
        <w:t xml:space="preserve">Во второй день выставки экспоненты и профессиональные посетители воспользовались уникальной возможностью провести открытые переговоры с менеджерами </w:t>
      </w:r>
      <w:proofErr w:type="spellStart"/>
      <w:r w:rsidR="00602091" w:rsidRPr="00602091">
        <w:t>Ozon</w:t>
      </w:r>
      <w:proofErr w:type="spellEnd"/>
      <w:r w:rsidR="00602091" w:rsidRPr="00602091">
        <w:t xml:space="preserve"> в различных товарных категориях и познакомиться с особенностями работы нового проекта </w:t>
      </w:r>
      <w:proofErr w:type="spellStart"/>
      <w:r w:rsidR="00602091" w:rsidRPr="00602091">
        <w:t>Ozon</w:t>
      </w:r>
      <w:proofErr w:type="spellEnd"/>
      <w:r w:rsidR="00602091" w:rsidRPr="00602091">
        <w:t xml:space="preserve"> </w:t>
      </w:r>
      <w:proofErr w:type="spellStart"/>
      <w:r w:rsidR="00602091" w:rsidRPr="00602091">
        <w:t>Marketplace</w:t>
      </w:r>
      <w:proofErr w:type="spellEnd"/>
      <w:r w:rsidR="00602091" w:rsidRPr="00602091">
        <w:t>.</w:t>
      </w:r>
    </w:p>
    <w:p w:rsidR="00D54E0D" w:rsidRPr="00EC1AE9" w:rsidRDefault="0037474D" w:rsidP="00D54E0D">
      <w:bookmarkStart w:id="0" w:name="_GoBack"/>
      <w:bookmarkEnd w:id="0"/>
      <w:r w:rsidRPr="0037474D">
        <w:rPr>
          <w:b/>
          <w:lang w:val="en-US"/>
        </w:rPr>
        <w:t>Licensing</w:t>
      </w:r>
      <w:r w:rsidRPr="0037474D">
        <w:rPr>
          <w:b/>
        </w:rPr>
        <w:t xml:space="preserve"> </w:t>
      </w:r>
      <w:r w:rsidRPr="0037474D">
        <w:rPr>
          <w:b/>
          <w:lang w:val="en-US"/>
        </w:rPr>
        <w:t>Day</w:t>
      </w:r>
      <w:r w:rsidR="00D54E0D">
        <w:rPr>
          <w:b/>
        </w:rPr>
        <w:t xml:space="preserve">: </w:t>
      </w:r>
      <w:r w:rsidR="00D54E0D" w:rsidRPr="0037474D">
        <w:t xml:space="preserve">Партнером </w:t>
      </w:r>
      <w:proofErr w:type="spellStart"/>
      <w:r w:rsidR="00D54E0D" w:rsidRPr="00D54E0D">
        <w:t>Licensing</w:t>
      </w:r>
      <w:proofErr w:type="spellEnd"/>
      <w:r w:rsidR="00D54E0D" w:rsidRPr="00D54E0D">
        <w:t xml:space="preserve"> </w:t>
      </w:r>
      <w:proofErr w:type="spellStart"/>
      <w:r w:rsidR="00D54E0D" w:rsidRPr="00D54E0D">
        <w:t>Day</w:t>
      </w:r>
      <w:proofErr w:type="spellEnd"/>
      <w:r w:rsidR="00D54E0D" w:rsidRPr="00D54E0D">
        <w:t xml:space="preserve"> </w:t>
      </w:r>
      <w:r w:rsidR="00D54E0D" w:rsidRPr="0037474D">
        <w:t xml:space="preserve">традиционно выступила международная ассоциация лицензирования и </w:t>
      </w:r>
      <w:proofErr w:type="spellStart"/>
      <w:r w:rsidR="00D54E0D" w:rsidRPr="0037474D">
        <w:t>мерчандайзинга</w:t>
      </w:r>
      <w:proofErr w:type="spellEnd"/>
      <w:r w:rsidR="00D54E0D" w:rsidRPr="0037474D">
        <w:t xml:space="preserve"> </w:t>
      </w:r>
      <w:proofErr w:type="spellStart"/>
      <w:r w:rsidR="00D54E0D" w:rsidRPr="0037474D">
        <w:t>Licensing</w:t>
      </w:r>
      <w:proofErr w:type="spellEnd"/>
      <w:r w:rsidR="00D54E0D" w:rsidRPr="0037474D">
        <w:t xml:space="preserve"> </w:t>
      </w:r>
      <w:proofErr w:type="spellStart"/>
      <w:r w:rsidR="00D54E0D" w:rsidRPr="0037474D">
        <w:t>International</w:t>
      </w:r>
      <w:proofErr w:type="spellEnd"/>
      <w:r w:rsidR="00D54E0D" w:rsidRPr="0037474D">
        <w:t xml:space="preserve"> и российское представительство </w:t>
      </w:r>
      <w:proofErr w:type="spellStart"/>
      <w:r w:rsidR="00D54E0D" w:rsidRPr="0037474D">
        <w:t>Licensing</w:t>
      </w:r>
      <w:proofErr w:type="spellEnd"/>
      <w:r w:rsidR="00D54E0D" w:rsidRPr="0037474D">
        <w:t xml:space="preserve"> </w:t>
      </w:r>
      <w:proofErr w:type="spellStart"/>
      <w:r w:rsidR="00D54E0D" w:rsidRPr="0037474D">
        <w:t>International</w:t>
      </w:r>
      <w:proofErr w:type="spellEnd"/>
      <w:r w:rsidR="00D54E0D" w:rsidRPr="0037474D">
        <w:t xml:space="preserve"> </w:t>
      </w:r>
      <w:proofErr w:type="spellStart"/>
      <w:r w:rsidR="00D54E0D" w:rsidRPr="0037474D">
        <w:t>Russia</w:t>
      </w:r>
      <w:proofErr w:type="spellEnd"/>
      <w:r w:rsidR="00D54E0D" w:rsidRPr="0037474D">
        <w:t>.</w:t>
      </w:r>
    </w:p>
    <w:p w:rsidR="00EC1AE9" w:rsidRPr="00EC1AE9" w:rsidRDefault="00D54E0D" w:rsidP="00EC1AE9">
      <w:r>
        <w:t>И</w:t>
      </w:r>
      <w:r w:rsidR="00EC1AE9" w:rsidRPr="00EC1AE9">
        <w:t xml:space="preserve">сследовательские компании NPD </w:t>
      </w:r>
      <w:proofErr w:type="spellStart"/>
      <w:r w:rsidR="00EC1AE9" w:rsidRPr="00EC1AE9">
        <w:t>Russia</w:t>
      </w:r>
      <w:proofErr w:type="spellEnd"/>
      <w:r w:rsidR="00EC1AE9" w:rsidRPr="00EC1AE9">
        <w:t xml:space="preserve">, </w:t>
      </w:r>
      <w:proofErr w:type="spellStart"/>
      <w:r w:rsidR="00EC1AE9" w:rsidRPr="00EC1AE9">
        <w:t>Euromonitor</w:t>
      </w:r>
      <w:proofErr w:type="spellEnd"/>
      <w:r w:rsidR="00EC1AE9" w:rsidRPr="00EC1AE9">
        <w:t xml:space="preserve"> </w:t>
      </w:r>
      <w:proofErr w:type="spellStart"/>
      <w:r w:rsidR="00EC1AE9" w:rsidRPr="00EC1AE9">
        <w:t>International</w:t>
      </w:r>
      <w:proofErr w:type="spellEnd"/>
      <w:r w:rsidR="00EC1AE9" w:rsidRPr="00EC1AE9">
        <w:t xml:space="preserve">, </w:t>
      </w:r>
      <w:proofErr w:type="spellStart"/>
      <w:r w:rsidR="00EC1AE9" w:rsidRPr="00EC1AE9">
        <w:t>Ipsos</w:t>
      </w:r>
      <w:proofErr w:type="spellEnd"/>
      <w:r w:rsidR="00EC1AE9" w:rsidRPr="00EC1AE9">
        <w:t xml:space="preserve">, </w:t>
      </w:r>
      <w:proofErr w:type="spellStart"/>
      <w:r w:rsidR="00EC1AE9" w:rsidRPr="00EC1AE9">
        <w:t>Mediascope</w:t>
      </w:r>
      <w:proofErr w:type="spellEnd"/>
      <w:r w:rsidR="00EC1AE9" w:rsidRPr="00EC1AE9">
        <w:t xml:space="preserve"> и лидер в области мобильных контекстных рекламных решений компания </w:t>
      </w:r>
      <w:proofErr w:type="spellStart"/>
      <w:r w:rsidR="00EC1AE9" w:rsidRPr="00EC1AE9">
        <w:t>Kidoz</w:t>
      </w:r>
      <w:proofErr w:type="spellEnd"/>
      <w:r w:rsidR="00EC1AE9" w:rsidRPr="00EC1AE9">
        <w:t xml:space="preserve"> представили новые статистические данные по лицензионному рынку, обсудили глобальные тренды лицензирования, медиапредпочтения детской аудитории и мобильный маркетинг.</w:t>
      </w:r>
    </w:p>
    <w:p w:rsidR="00EC1AE9" w:rsidRPr="00EC1AE9" w:rsidRDefault="00EC1AE9" w:rsidP="00EC1AE9">
      <w:r w:rsidRPr="00EC1AE9">
        <w:t xml:space="preserve">Гуру </w:t>
      </w:r>
      <w:r w:rsidR="00D54E0D">
        <w:t xml:space="preserve">российского </w:t>
      </w:r>
      <w:r w:rsidRPr="00EC1AE9">
        <w:t xml:space="preserve">лицензионного бизнеса с международным опытом запуска проектов поделились секретами ключевых </w:t>
      </w:r>
      <w:r w:rsidRPr="00EC1AE9">
        <w:rPr>
          <w:b/>
        </w:rPr>
        <w:t>международных трендов</w:t>
      </w:r>
      <w:r w:rsidRPr="00EC1AE9">
        <w:t xml:space="preserve">, опытом рекламных интеграций и промо-кампаний. Главной темой блока стала тема </w:t>
      </w:r>
      <w:r w:rsidRPr="00EC1AE9">
        <w:rPr>
          <w:b/>
        </w:rPr>
        <w:t>“Лицензионные тренды в ритейле”</w:t>
      </w:r>
      <w:r w:rsidRPr="00EC1AE9">
        <w:t>.</w:t>
      </w:r>
    </w:p>
    <w:p w:rsidR="00EC1AE9" w:rsidRDefault="00EC1AE9" w:rsidP="00EC1AE9">
      <w:r w:rsidRPr="00EC1AE9">
        <w:t xml:space="preserve">В фокусе внимания  оказалась </w:t>
      </w:r>
      <w:r w:rsidRPr="00EC1AE9">
        <w:rPr>
          <w:b/>
        </w:rPr>
        <w:t>Лицензионная школа для производителей товаров</w:t>
      </w:r>
      <w:r w:rsidRPr="00EC1AE9">
        <w:t xml:space="preserve">, главной целью которой является образовательная программа для новых и действующих лицензиатов. Эксперты лицензионной отрасли ответили на главные вопросы: как выбрать правильную лицензию для своего продукта и научиться работать с анимационными брендами, почему так важен </w:t>
      </w:r>
      <w:proofErr w:type="spellStart"/>
      <w:r w:rsidRPr="00EC1AE9">
        <w:t>стайлгайд</w:t>
      </w:r>
      <w:proofErr w:type="spellEnd"/>
      <w:r w:rsidRPr="00EC1AE9">
        <w:t xml:space="preserve"> и как подойти к разработке лицензионной продукции, где скрываются подводные камни лицензионных контрактов, как заставить </w:t>
      </w:r>
      <w:proofErr w:type="spellStart"/>
      <w:r w:rsidRPr="00EC1AE9">
        <w:t>диджитал</w:t>
      </w:r>
      <w:proofErr w:type="spellEnd"/>
      <w:r w:rsidRPr="00EC1AE9">
        <w:t xml:space="preserve"> работать на продажи и чем отличаются промо-лицензии от классики.</w:t>
      </w:r>
    </w:p>
    <w:p w:rsidR="00EC1AE9" w:rsidRDefault="00EC1AE9" w:rsidP="00EC1AE9">
      <w:r w:rsidRPr="00EC1AE9">
        <w:t xml:space="preserve">В рамках уникальной сессии </w:t>
      </w:r>
      <w:r w:rsidRPr="00EC1AE9">
        <w:rPr>
          <w:b/>
        </w:rPr>
        <w:t xml:space="preserve">The </w:t>
      </w:r>
      <w:proofErr w:type="spellStart"/>
      <w:r w:rsidRPr="00EC1AE9">
        <w:rPr>
          <w:b/>
        </w:rPr>
        <w:t>Best</w:t>
      </w:r>
      <w:proofErr w:type="spellEnd"/>
      <w:r w:rsidRPr="00EC1AE9">
        <w:rPr>
          <w:b/>
        </w:rPr>
        <w:t xml:space="preserve"> </w:t>
      </w:r>
      <w:proofErr w:type="spellStart"/>
      <w:r w:rsidRPr="00EC1AE9">
        <w:rPr>
          <w:b/>
        </w:rPr>
        <w:t>of</w:t>
      </w:r>
      <w:proofErr w:type="spellEnd"/>
      <w:r w:rsidRPr="00EC1AE9">
        <w:rPr>
          <w:b/>
        </w:rPr>
        <w:t xml:space="preserve"> </w:t>
      </w:r>
      <w:proofErr w:type="spellStart"/>
      <w:r w:rsidRPr="00EC1AE9">
        <w:rPr>
          <w:b/>
        </w:rPr>
        <w:t>Russian</w:t>
      </w:r>
      <w:proofErr w:type="spellEnd"/>
      <w:r w:rsidRPr="00EC1AE9">
        <w:rPr>
          <w:b/>
        </w:rPr>
        <w:t xml:space="preserve"> </w:t>
      </w:r>
      <w:proofErr w:type="spellStart"/>
      <w:r w:rsidRPr="00EC1AE9">
        <w:rPr>
          <w:b/>
        </w:rPr>
        <w:t>Animation</w:t>
      </w:r>
      <w:proofErr w:type="spellEnd"/>
      <w:r w:rsidRPr="00EC1AE9">
        <w:t xml:space="preserve">  под эгидой Ассоциации анимационного кино (ААК) прошли </w:t>
      </w:r>
      <w:proofErr w:type="gramStart"/>
      <w:r w:rsidRPr="00EC1AE9">
        <w:t>питч-презентации</w:t>
      </w:r>
      <w:proofErr w:type="gramEnd"/>
      <w:r w:rsidRPr="00EC1AE9">
        <w:t xml:space="preserve"> анимационных студий и обсуждение новых анимационных проектов с фокусом на лицензирование.</w:t>
      </w:r>
    </w:p>
    <w:p w:rsidR="007C5BA7" w:rsidRDefault="007C5BA7" w:rsidP="00801E8F">
      <w:r w:rsidRPr="007C5BA7">
        <w:t xml:space="preserve">В 2020 году </w:t>
      </w:r>
      <w:proofErr w:type="spellStart"/>
      <w:r w:rsidRPr="007C5BA7">
        <w:t>Kids</w:t>
      </w:r>
      <w:proofErr w:type="spellEnd"/>
      <w:r w:rsidRPr="007C5BA7">
        <w:t xml:space="preserve"> </w:t>
      </w:r>
      <w:proofErr w:type="spellStart"/>
      <w:r w:rsidRPr="007C5BA7">
        <w:t>Russia</w:t>
      </w:r>
      <w:proofErr w:type="spellEnd"/>
      <w:r w:rsidRPr="007C5BA7">
        <w:t xml:space="preserve"> </w:t>
      </w:r>
      <w:r w:rsidR="00D54E0D" w:rsidRPr="00D54E0D">
        <w:t xml:space="preserve">&amp; </w:t>
      </w:r>
      <w:r w:rsidR="00D54E0D">
        <w:rPr>
          <w:lang w:val="en-US"/>
        </w:rPr>
        <w:t>Licensing</w:t>
      </w:r>
      <w:r w:rsidR="00D54E0D" w:rsidRPr="00D54E0D">
        <w:t xml:space="preserve"> </w:t>
      </w:r>
      <w:r w:rsidR="00D54E0D">
        <w:rPr>
          <w:lang w:val="en-US"/>
        </w:rPr>
        <w:t>World</w:t>
      </w:r>
      <w:r w:rsidR="00D54E0D" w:rsidRPr="00D54E0D">
        <w:t xml:space="preserve"> </w:t>
      </w:r>
      <w:r w:rsidR="00D54E0D">
        <w:rPr>
          <w:lang w:val="en-US"/>
        </w:rPr>
        <w:t>Russia</w:t>
      </w:r>
      <w:r w:rsidR="00D54E0D" w:rsidRPr="00D54E0D">
        <w:t xml:space="preserve"> </w:t>
      </w:r>
      <w:r w:rsidR="00D54E0D">
        <w:t>прошла в рамках об</w:t>
      </w:r>
      <w:r w:rsidR="003F17D9">
        <w:t>ъ</w:t>
      </w:r>
      <w:r w:rsidR="00D54E0D">
        <w:t>единенного выстав</w:t>
      </w:r>
      <w:r w:rsidR="003F17D9">
        <w:t>о</w:t>
      </w:r>
      <w:r w:rsidR="00D54E0D">
        <w:t xml:space="preserve">чного проекта вместе с профессиональной выставкой </w:t>
      </w:r>
      <w:r w:rsidR="003F17D9" w:rsidRPr="003F17D9">
        <w:t xml:space="preserve">канцелярской и офисной продукции, школьного ассортимента, материалов для хобби и творчества </w:t>
      </w:r>
      <w:r>
        <w:t xml:space="preserve">Скрепка Экспо. </w:t>
      </w:r>
      <w:r w:rsidR="003F17D9">
        <w:t>С</w:t>
      </w:r>
      <w:r w:rsidRPr="007C5BA7">
        <w:t xml:space="preserve">овместный </w:t>
      </w:r>
      <w:r>
        <w:t xml:space="preserve">межотраслевой проект </w:t>
      </w:r>
      <w:r w:rsidR="003F17D9">
        <w:t>получил исключительно вдохновенные и самые положительные отзывы профессиональных посетителей и участников проекта</w:t>
      </w:r>
      <w:r>
        <w:t>.</w:t>
      </w:r>
      <w:r w:rsidRPr="007C5BA7">
        <w:t xml:space="preserve"> </w:t>
      </w:r>
    </w:p>
    <w:p w:rsidR="00801E8F" w:rsidRDefault="003F17D9" w:rsidP="00801E8F">
      <w:r>
        <w:t>По результатам проведенных опросов экспоненты и посетители в</w:t>
      </w:r>
      <w:r w:rsidR="007C5BA7">
        <w:t xml:space="preserve"> очередной раз </w:t>
      </w:r>
      <w:r w:rsidRPr="007637B7">
        <w:t xml:space="preserve">оценили </w:t>
      </w:r>
      <w:proofErr w:type="spellStart"/>
      <w:r w:rsidR="00E710AE" w:rsidRPr="00E710AE">
        <w:t>Kids</w:t>
      </w:r>
      <w:proofErr w:type="spellEnd"/>
      <w:r w:rsidR="00E710AE" w:rsidRPr="00E710AE">
        <w:t xml:space="preserve"> </w:t>
      </w:r>
      <w:proofErr w:type="spellStart"/>
      <w:r w:rsidR="00E710AE" w:rsidRPr="00E710AE">
        <w:t>Russia</w:t>
      </w:r>
      <w:proofErr w:type="spellEnd"/>
      <w:r w:rsidR="00E710AE" w:rsidRPr="00E710AE">
        <w:t xml:space="preserve"> &amp; </w:t>
      </w:r>
      <w:proofErr w:type="spellStart"/>
      <w:r w:rsidR="00E710AE" w:rsidRPr="00E710AE">
        <w:t>Licensing</w:t>
      </w:r>
      <w:proofErr w:type="spellEnd"/>
      <w:r w:rsidR="00E710AE" w:rsidRPr="00E710AE">
        <w:t xml:space="preserve"> </w:t>
      </w:r>
      <w:proofErr w:type="spellStart"/>
      <w:r w:rsidR="00E710AE" w:rsidRPr="00E710AE">
        <w:t>World</w:t>
      </w:r>
      <w:proofErr w:type="spellEnd"/>
      <w:r w:rsidR="00E710AE" w:rsidRPr="00E710AE">
        <w:t xml:space="preserve"> </w:t>
      </w:r>
      <w:proofErr w:type="spellStart"/>
      <w:r w:rsidR="00E710AE" w:rsidRPr="00E710AE">
        <w:t>Russia</w:t>
      </w:r>
      <w:proofErr w:type="spellEnd"/>
      <w:r w:rsidR="00E710AE" w:rsidRPr="00E710AE">
        <w:t xml:space="preserve"> </w:t>
      </w:r>
      <w:r w:rsidR="007637B7" w:rsidRPr="007637B7">
        <w:t xml:space="preserve">как </w:t>
      </w:r>
      <w:r>
        <w:t xml:space="preserve">яркое </w:t>
      </w:r>
      <w:r w:rsidR="007637B7" w:rsidRPr="007637B7">
        <w:t xml:space="preserve">ключевое </w:t>
      </w:r>
      <w:r w:rsidR="007C5BA7">
        <w:t xml:space="preserve">весеннее </w:t>
      </w:r>
      <w:r w:rsidR="007637B7" w:rsidRPr="007637B7">
        <w:t>мероприятие отрасли</w:t>
      </w:r>
      <w:r w:rsidR="007C5BA7">
        <w:t xml:space="preserve"> и влиятельную</w:t>
      </w:r>
      <w:r w:rsidR="007637B7" w:rsidRPr="007637B7">
        <w:t xml:space="preserve"> площадку для демонстрации </w:t>
      </w:r>
      <w:r>
        <w:t xml:space="preserve">отраслевых трендов, </w:t>
      </w:r>
      <w:r w:rsidR="007637B7" w:rsidRPr="007637B7">
        <w:t>передовых разработок российских и зарубежных производителей</w:t>
      </w:r>
      <w:r w:rsidR="00917AAF">
        <w:t xml:space="preserve"> детских товаров</w:t>
      </w:r>
      <w:r>
        <w:t>, горячих лицензионных франшиз, а также новых проектов от российских правообладателей, лицензионных агентств и анимационных студий.</w:t>
      </w:r>
    </w:p>
    <w:p w:rsidR="00801E8F" w:rsidRPr="0022690F" w:rsidRDefault="003F17D9" w:rsidP="00801E8F">
      <w:r>
        <w:t>П</w:t>
      </w:r>
      <w:r w:rsidR="00E710AE" w:rsidRPr="00E710AE">
        <w:t xml:space="preserve">одробную информацию Вы можете получить по тел.: +7 (495) 258 8032, и по эл. адресу </w:t>
      </w:r>
      <w:hyperlink r:id="rId5" w:history="1">
        <w:r w:rsidR="00E710AE" w:rsidRPr="00E710AE">
          <w:rPr>
            <w:color w:val="0000FF" w:themeColor="hyperlink"/>
            <w:u w:val="single"/>
          </w:rPr>
          <w:t>info@kidsrussia.ru</w:t>
        </w:r>
      </w:hyperlink>
      <w:r w:rsidR="00E710AE">
        <w:t xml:space="preserve">, </w:t>
      </w:r>
      <w:hyperlink r:id="rId6" w:history="1">
        <w:r w:rsidR="00E710AE" w:rsidRPr="005F67C6">
          <w:rPr>
            <w:rStyle w:val="a3"/>
            <w:lang w:val="en-US"/>
          </w:rPr>
          <w:t>info</w:t>
        </w:r>
        <w:r w:rsidR="00E710AE" w:rsidRPr="005F67C6">
          <w:rPr>
            <w:rStyle w:val="a3"/>
          </w:rPr>
          <w:t>@</w:t>
        </w:r>
        <w:proofErr w:type="spellStart"/>
        <w:r w:rsidR="00E710AE" w:rsidRPr="005F67C6">
          <w:rPr>
            <w:rStyle w:val="a3"/>
            <w:lang w:val="en-US"/>
          </w:rPr>
          <w:t>licensingworld</w:t>
        </w:r>
        <w:proofErr w:type="spellEnd"/>
        <w:r w:rsidR="00E710AE" w:rsidRPr="005F67C6">
          <w:rPr>
            <w:rStyle w:val="a3"/>
          </w:rPr>
          <w:t>.</w:t>
        </w:r>
        <w:proofErr w:type="spellStart"/>
        <w:r w:rsidR="00E710AE" w:rsidRPr="005F67C6">
          <w:rPr>
            <w:rStyle w:val="a3"/>
            <w:lang w:val="en-US"/>
          </w:rPr>
          <w:t>ru</w:t>
        </w:r>
        <w:proofErr w:type="spellEnd"/>
      </w:hyperlink>
      <w:r w:rsidR="00E710AE">
        <w:t xml:space="preserve">. </w:t>
      </w:r>
    </w:p>
    <w:sectPr w:rsidR="00801E8F" w:rsidRPr="0022690F" w:rsidSect="005560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9"/>
    <w:rsid w:val="00007C14"/>
    <w:rsid w:val="001357EA"/>
    <w:rsid w:val="00211443"/>
    <w:rsid w:val="0022690F"/>
    <w:rsid w:val="00227389"/>
    <w:rsid w:val="002E37A9"/>
    <w:rsid w:val="0037474D"/>
    <w:rsid w:val="0039603E"/>
    <w:rsid w:val="003F17D9"/>
    <w:rsid w:val="0055602A"/>
    <w:rsid w:val="00602091"/>
    <w:rsid w:val="007637B7"/>
    <w:rsid w:val="00771923"/>
    <w:rsid w:val="007C5BA7"/>
    <w:rsid w:val="00801E8F"/>
    <w:rsid w:val="008C5573"/>
    <w:rsid w:val="008C672A"/>
    <w:rsid w:val="008E6E0C"/>
    <w:rsid w:val="00917AAF"/>
    <w:rsid w:val="009B6E05"/>
    <w:rsid w:val="00A02170"/>
    <w:rsid w:val="00A83218"/>
    <w:rsid w:val="00AD5189"/>
    <w:rsid w:val="00B31077"/>
    <w:rsid w:val="00B47CB0"/>
    <w:rsid w:val="00B53619"/>
    <w:rsid w:val="00B653B9"/>
    <w:rsid w:val="00C75D2F"/>
    <w:rsid w:val="00CC08B8"/>
    <w:rsid w:val="00D10856"/>
    <w:rsid w:val="00D4095B"/>
    <w:rsid w:val="00D54E0D"/>
    <w:rsid w:val="00DA7F1B"/>
    <w:rsid w:val="00E104B1"/>
    <w:rsid w:val="00E4255F"/>
    <w:rsid w:val="00E710AE"/>
    <w:rsid w:val="00EC1AE9"/>
    <w:rsid w:val="00EC5787"/>
    <w:rsid w:val="00FA5BD1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icensingworld.ru" TargetMode="External"/><Relationship Id="rId5" Type="http://schemas.openxmlformats.org/officeDocument/2006/relationships/hyperlink" Target="mailto:info@kid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24</cp:revision>
  <dcterms:created xsi:type="dcterms:W3CDTF">2020-02-28T07:06:00Z</dcterms:created>
  <dcterms:modified xsi:type="dcterms:W3CDTF">2020-03-04T11:40:00Z</dcterms:modified>
</cp:coreProperties>
</file>