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02" w:rsidRDefault="00834002" w:rsidP="003F3693">
      <w:pPr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 wp14:anchorId="7BB74E6A" wp14:editId="42482E12">
            <wp:extent cx="5692647" cy="18943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0\Twitter_wall_KRU20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47" cy="18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93" w:rsidRDefault="007F2440" w:rsidP="003F3693">
      <w:pPr>
        <w:rPr>
          <w:b/>
          <w:color w:val="7030A0"/>
          <w:sz w:val="28"/>
          <w:szCs w:val="28"/>
        </w:rPr>
      </w:pPr>
      <w:r w:rsidRPr="007F2440">
        <w:rPr>
          <w:b/>
          <w:color w:val="7030A0"/>
          <w:sz w:val="28"/>
          <w:szCs w:val="28"/>
        </w:rPr>
        <w:t xml:space="preserve">СТРАШНО ВЫГОДНЫЕ условия участия в выставке </w:t>
      </w:r>
      <w:r w:rsidRPr="007F2440">
        <w:rPr>
          <w:b/>
          <w:color w:val="7030A0"/>
          <w:sz w:val="28"/>
          <w:szCs w:val="28"/>
          <w:lang w:val="en-US"/>
        </w:rPr>
        <w:t>KIDS</w:t>
      </w:r>
      <w:r w:rsidRPr="007F2440">
        <w:rPr>
          <w:b/>
          <w:color w:val="7030A0"/>
          <w:sz w:val="28"/>
          <w:szCs w:val="28"/>
        </w:rPr>
        <w:t xml:space="preserve"> </w:t>
      </w:r>
      <w:r w:rsidRPr="007F2440">
        <w:rPr>
          <w:b/>
          <w:color w:val="7030A0"/>
          <w:sz w:val="28"/>
          <w:szCs w:val="28"/>
          <w:lang w:val="en-US"/>
        </w:rPr>
        <w:t>RUSSIA</w:t>
      </w:r>
      <w:r w:rsidRPr="007F2440">
        <w:rPr>
          <w:b/>
          <w:color w:val="7030A0"/>
          <w:sz w:val="28"/>
          <w:szCs w:val="28"/>
        </w:rPr>
        <w:t xml:space="preserve"> 2020!</w:t>
      </w:r>
    </w:p>
    <w:p w:rsidR="007F2440" w:rsidRDefault="007F2440" w:rsidP="003F3693">
      <w:pPr>
        <w:rPr>
          <w:b/>
        </w:rPr>
      </w:pPr>
      <w:r w:rsidRPr="007F2440">
        <w:rPr>
          <w:b/>
        </w:rPr>
        <w:t>До главного весеннего отраслевого события индустрии детских товаров, 14-й международной специализированной выставки товаров для детей KIDS RUSSIA 2020 осталось всего 104 дня.</w:t>
      </w:r>
    </w:p>
    <w:p w:rsidR="00494053" w:rsidRPr="00494053" w:rsidRDefault="007F2440" w:rsidP="003F3693">
      <w:r w:rsidRPr="00494053">
        <w:t>Организаторы выставки – АО «ГРАНД ЭКСПО» – подготовили для экспонентов и участников подарки в честь самого веселого и мистического праздника</w:t>
      </w:r>
      <w:r w:rsidR="00494053" w:rsidRPr="00494053">
        <w:t xml:space="preserve"> </w:t>
      </w:r>
      <w:r w:rsidR="00494053" w:rsidRPr="00494053">
        <w:rPr>
          <w:lang w:val="en-US"/>
        </w:rPr>
        <w:t>HALLOWEEN</w:t>
      </w:r>
      <w:r w:rsidRPr="00494053">
        <w:t>, котор</w:t>
      </w:r>
      <w:r w:rsidR="00494053" w:rsidRPr="00494053">
        <w:t xml:space="preserve">ый давно популярен во всем мире. </w:t>
      </w:r>
      <w:r w:rsidR="00494053" w:rsidRPr="00494053">
        <w:rPr>
          <w:b/>
        </w:rPr>
        <w:t>В период с 31 октября по 11 ноября действует специальная акция по промокоду “СЛАДОСТЬ” или промокоду “ШАЛОСТЬ”.</w:t>
      </w:r>
      <w:r w:rsidR="00494053" w:rsidRPr="00494053">
        <w:t xml:space="preserve">  Уникальный набор опций и спецпредложений зависит напрямую от выбора промокода.</w:t>
      </w:r>
    </w:p>
    <w:p w:rsidR="000B1697" w:rsidRDefault="00494053" w:rsidP="003F3693">
      <w:r w:rsidRPr="00494053">
        <w:t>Более подробную информацию о данной акции можно узнать у менеджеров</w:t>
      </w:r>
      <w:r>
        <w:t xml:space="preserve"> проекта по телефону</w:t>
      </w:r>
      <w:r w:rsidRPr="00494053">
        <w:t xml:space="preserve"> 8 (495) 258 80 32 или отправив запрос по e-m</w:t>
      </w:r>
      <w:r w:rsidR="000B1697">
        <w:t xml:space="preserve">ail на адрес </w:t>
      </w:r>
      <w:hyperlink r:id="rId5" w:history="1">
        <w:r w:rsidR="000B1697" w:rsidRPr="003630A3">
          <w:rPr>
            <w:rStyle w:val="a3"/>
          </w:rPr>
          <w:t>info@kidsrussia.ru</w:t>
        </w:r>
      </w:hyperlink>
      <w:r w:rsidR="000B1697">
        <w:t>.</w:t>
      </w:r>
    </w:p>
    <w:p w:rsidR="007F2440" w:rsidRPr="003F3693" w:rsidRDefault="007F2440" w:rsidP="003F3693">
      <w:r>
        <w:t xml:space="preserve">Ключевое </w:t>
      </w:r>
      <w:r>
        <w:rPr>
          <w:lang w:val="en-US"/>
        </w:rPr>
        <w:t>b</w:t>
      </w:r>
      <w:r w:rsidRPr="007F2440">
        <w:t>2</w:t>
      </w:r>
      <w:r>
        <w:rPr>
          <w:lang w:val="en-US"/>
        </w:rPr>
        <w:t>b</w:t>
      </w:r>
      <w:r>
        <w:t xml:space="preserve"> мероприятие детской отрасли </w:t>
      </w:r>
      <w:r w:rsidR="000B1697">
        <w:rPr>
          <w:lang w:val="en-US"/>
        </w:rPr>
        <w:t>KIDS</w:t>
      </w:r>
      <w:r w:rsidR="000B1697" w:rsidRPr="000B1697">
        <w:t xml:space="preserve"> </w:t>
      </w:r>
      <w:r w:rsidR="000B1697">
        <w:rPr>
          <w:lang w:val="en-US"/>
        </w:rPr>
        <w:t>RUSSIA</w:t>
      </w:r>
      <w:r w:rsidR="000B1697" w:rsidRPr="000B1697">
        <w:t xml:space="preserve"> 2020 </w:t>
      </w:r>
      <w:r>
        <w:t xml:space="preserve">пройдет </w:t>
      </w:r>
      <w:r w:rsidR="00F23C57" w:rsidRPr="009D2F52">
        <w:rPr>
          <w:b/>
        </w:rPr>
        <w:t>с 11 по 13 февраля 2020 в Москве, в МВЦ «Крокус Экспо», павильон 2, залы 10 и 11.</w:t>
      </w:r>
      <w:r w:rsidR="00F23C57">
        <w:t xml:space="preserve"> </w:t>
      </w:r>
      <w:r>
        <w:t>Э</w:t>
      </w:r>
      <w:r w:rsidRPr="007F2440">
        <w:t>лектро</w:t>
      </w:r>
      <w:r>
        <w:t xml:space="preserve">нная регистрация посетителей открыта на официальном сайте и доступна по ссылке </w:t>
      </w:r>
      <w:hyperlink r:id="rId6" w:history="1">
        <w:r w:rsidR="00F23C57" w:rsidRPr="009D2F52">
          <w:rPr>
            <w:rStyle w:val="a3"/>
            <w:color w:val="7030A0"/>
          </w:rPr>
          <w:t>https://kids.tickets.services.it-systems.ru/login.php?idExh=3&amp;lang=rus</w:t>
        </w:r>
      </w:hyperlink>
      <w:r w:rsidR="00F23C57">
        <w:t xml:space="preserve">. </w:t>
      </w:r>
    </w:p>
    <w:p w:rsidR="000B1697" w:rsidRPr="00123D9B" w:rsidRDefault="003F3693" w:rsidP="003F3693">
      <w:r w:rsidRPr="003F3693">
        <w:t xml:space="preserve">Число участников и гостей </w:t>
      </w:r>
      <w:r w:rsidR="00123D9B" w:rsidRPr="00123D9B">
        <w:t>объединенного выставочного проекта KIDS RUSSIA</w:t>
      </w:r>
      <w:r w:rsidR="00123D9B">
        <w:t xml:space="preserve"> 2020</w:t>
      </w:r>
      <w:r w:rsidR="00123D9B" w:rsidRPr="00123D9B">
        <w:t xml:space="preserve"> &amp; СКРЕПКА ЭКСПО</w:t>
      </w:r>
      <w:r w:rsidR="00123D9B" w:rsidRPr="003F3693">
        <w:t xml:space="preserve"> </w:t>
      </w:r>
      <w:r w:rsidR="00123D9B">
        <w:t xml:space="preserve">2020 </w:t>
      </w:r>
      <w:r w:rsidRPr="003F3693">
        <w:t>продолжает расти.</w:t>
      </w:r>
      <w:r w:rsidR="00FB0146">
        <w:t xml:space="preserve"> </w:t>
      </w:r>
      <w:r w:rsidR="000B1697" w:rsidRPr="000B1697">
        <w:t>Экспонентами уже стали многие ведущие компании и крупные производители. Среди них: СИМБАТ, СМАРТ, ТАРГЕТ, СИМБА ТОЙЗ РУС, ЗВЕЗДА, МУЛЬТИДОМ, ВИСМА, BUDIBASA, ЛАБОРАТОРИЯ ИГР, СБМ, ДЕТСКОЕ ВРЕМЯ, КАРНАВАЛОФФ, РОБИНС, LEONI S.P.A., АБВГДЕЙКА, БУМБАРАМ, НЕЗАВИСИМЫЕ ИГРЫ, ПРЕМЬЕР-ИГРУШКА, КЛЕВЕР, БАНДА УМНИКОВ, БАТИК, BRADEX, NDPLAY, ТИМБЕРГРУПП, САЙМА СПОРТ, БЛОССОМ, ГЕОДОМ, ШАР, MALAMALAMA, МАЛЬВИНА, МИР ХОББИ, LIPLIP, АЛТЕЙ-БУК, ПОЛЕСЬЕ, АРТ БИЗНЕС ГРУПП, DOJOY, BANDITOY, НЕСКУЧНЫЕ ИГРЫ, CHERRYPAPA, FRENCHOPONCHO, ФАННИТОЙС, ACCO BRANDS, ANAND INTERNATIONAL, ASMAR, ASTRA S.A., BOARDSYS, BTM ÇANTA SARACİYE SAN.VE, TİC.LTD.ŞTİ. , BW PAPERSYSTEMS, CENTROPEN , CHINA FOREIGN TRADE GUANGZHOU EXHIBITION GENERAL CORP., CUBBI BY PLAY DISTRIBUTION PTE LTD, DELI, DELUNE, DILLIDON, EREN EĞITICI OYUNCAK KIRTASIYE A.Ş., GLOBAL WRITINGS, GRIZZLY, MAR-MAR, MEL&amp;MARKER, MERLION, MONEBRUSHES, MONTEX PEN, PENSAN, TARGET, TY INC., UPIXEL, АВИСТА, АКВА-КОЛОР, АКЦЕНТ ГРУП, АЛИНГАР, АЛМАЗНАЯ ЖИВОПИСЬ, АЛФЕЯ, АЛЬГЕБА, АЛЬТ, АРТАВАНГАРД, АРТЕКС-М, АРТКОМ, БАСИР, БИ-ХЭППИ, ВЛАСТА, ВОЛШЕБНЫЙ МИР, ВОСКРЕСЕНСКАЯ КАРАНДАШНАЯ ФАБРИКА, ГАММА, ГЛОБЕН, ГЛОБУС, ГРААЛЬ, ГРАМОТЕЙ, ГРАННИ, ГРАТ ВЕСТ, ДАРВИШ С, ДАРИНЧИ, ДОБРБОБР, ДОМИНАНТА, ДПС, ИМИДЖ, ИНТЕРМАРКЕТ, КАНЦ-ЭКСМО, КАРИНА, КВАДРА, КОЛОРИТ, КОНТЭНТ, КРАСНАЯ ЗВЕЗДА, КРОЙТЕР, КТС-ПРО, КУЗЬМА ТРЕЙД, КУРТ И К, ЛАНИКС, ЛЕРОНБЭГС, ЛИЛИЯ ХОЛДИНГ, ЛУЧ, МАКЛАЙН, МАЛЕВИЧЪ, МАРТЕК, МЯКИШИ, НАЗАД К ИСТОКАМ, НЕВА МАРКЕТ, НИЛ, НОБЛ ПИПЛ, ОБЛОЖКА, ОЛКИ, ОФИС ПРЕМЬЕР, ПАЛИТРА, ПЗБМ, ПИТЕР АРТ СЕРВИС/НЕВСКАЯ ПАЛИТРА, FLEXPOCKET , ПЛЕЙ ЛЕНД, ПОНИ, ПРОФКЛЕЙ, ПРОФ-ПРЕСС, ПЧЕЛКА, РАКЕТА, РАМКА-ПРОФИЛЬ, РЕМАРКА, РУССКИЕ ИГРУШКИ, РУБЛЁФФ, РУССКИЙ ДИЗАЙН, СИМА-ЛЕНД, СОЮЗ, СПЕКТР, СТАВИА, СТАРЛЕСС ТРЕЙД, СТЕП ПАЗЛ, СФЕРА ТЦ, ТЕТРАПРОМ, УП «БУМАЖНАЯ ФАБРИКА» ГОЗНАКА, УЧИТЕЛЬ-КАНЦ, ФАРМ, ФЕНИКС +, ФЕНИКС-ПРЕЗЕНТ, ФЕНИКС-ПРЕМЬЕР, ФИЛА СТАТИОНАРИ, ФИНСИБ, ФК ФОРУМ, ЦЕНТРУМ, ЭБРУ-ПРОФИ, ЭВРИКУС, ЭДЕЛЬВЕЙС-L, ЭКРОСС, ЭКСПОПРИБОР, ЮНА и другие.</w:t>
      </w:r>
      <w:bookmarkStart w:id="0" w:name="_GoBack"/>
      <w:r w:rsidR="000B1697">
        <w:rPr>
          <w:noProof/>
          <w:lang w:eastAsia="ru-RU"/>
        </w:rPr>
        <w:drawing>
          <wp:inline distT="0" distB="0" distL="0" distR="0" wp14:anchorId="2A5FAE9D" wp14:editId="33BA93BA">
            <wp:extent cx="5654522" cy="31509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0\Экспоненты\KRUSK2020_exp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22" cy="31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3D9B" w:rsidRDefault="00123D9B" w:rsidP="00123D9B">
      <w:r w:rsidRPr="00123D9B">
        <w:t>Более 25+ компаний впервые примут участие в выставке и представят свои эксклюзивные новинки в рамках KIDS RUSSIA 2020.</w:t>
      </w:r>
    </w:p>
    <w:p w:rsidR="00267959" w:rsidRDefault="0038640B" w:rsidP="00267959">
      <w:r w:rsidRPr="0038640B">
        <w:t xml:space="preserve">Выставка KIDS RUSSIA традиционно проходит на одной площадке с лицензионной выставкой </w:t>
      </w:r>
      <w:r w:rsidRPr="0042514B">
        <w:rPr>
          <w:b/>
        </w:rPr>
        <w:t>LICENSING WORLD RUSSIA</w:t>
      </w:r>
      <w:r w:rsidRPr="0038640B">
        <w:t xml:space="preserve"> – единственной в России специализированной выставкой, посвященной теме лицензирования, участие в которой принимают все ключевые компании, представляющие популярные бренды и лицензионные франшизы. Владельцы брендов и лицензионные агентства </w:t>
      </w:r>
      <w:r w:rsidR="00267959" w:rsidRPr="0038640B">
        <w:t>заинтересованы в сотрудничестве с о</w:t>
      </w:r>
      <w:r w:rsidR="00267959">
        <w:t xml:space="preserve">течественными производителями и каждый год на </w:t>
      </w:r>
      <w:r w:rsidR="00267959" w:rsidRPr="00267959">
        <w:t xml:space="preserve">LICENSING WORLD RUSSIA </w:t>
      </w:r>
      <w:r w:rsidR="00267959">
        <w:t>представляют лицензионные новинки сезона. Среди экспонентов выставки:</w:t>
      </w:r>
      <w:r w:rsidR="0042514B">
        <w:t xml:space="preserve"> </w:t>
      </w:r>
      <w:r w:rsidR="000B1697" w:rsidRPr="000B1697">
        <w:t>brand4rent, киностудия «Союзмультфильм», ГК «РИКИ» / Мармелад Медиа, 0+Media, студия «Мельница», СТС Медиа, студия Аэроплан / Фиксики, студия «100 киловатт», Animaccord, Ассоциация анимационного кино</w:t>
      </w:r>
      <w:r w:rsidR="000B1697">
        <w:t xml:space="preserve"> и другие.</w:t>
      </w:r>
    </w:p>
    <w:p w:rsidR="0038640B" w:rsidRPr="0042514B" w:rsidRDefault="0038640B" w:rsidP="003F3693">
      <w:pPr>
        <w:rPr>
          <w:b/>
        </w:rPr>
      </w:pPr>
      <w:r w:rsidRPr="0042514B">
        <w:rPr>
          <w:b/>
        </w:rPr>
        <w:t>Станьте яркой частью главного весеннего B2B события в индустрии детских товаров с 1</w:t>
      </w:r>
      <w:r w:rsidR="009D2F52" w:rsidRPr="0042514B">
        <w:rPr>
          <w:b/>
        </w:rPr>
        <w:t>4</w:t>
      </w:r>
      <w:r w:rsidRPr="0042514B">
        <w:rPr>
          <w:b/>
        </w:rPr>
        <w:t>-летней историей! Расширьте Ваши бизнес-возможности, найдите новых партнеров и новые каналы сбыта – присоединяйтесь к KIDS RUSSIA 20</w:t>
      </w:r>
      <w:r w:rsidR="009D2F52" w:rsidRPr="0042514B">
        <w:rPr>
          <w:b/>
        </w:rPr>
        <w:t>20</w:t>
      </w:r>
      <w:r w:rsidRPr="0042514B">
        <w:rPr>
          <w:b/>
        </w:rPr>
        <w:t xml:space="preserve">! Заявка на участие - </w:t>
      </w:r>
      <w:hyperlink r:id="rId8" w:history="1">
        <w:r w:rsidR="009D2F52" w:rsidRPr="0042514B">
          <w:rPr>
            <w:rStyle w:val="a3"/>
            <w:b/>
          </w:rPr>
          <w:t>http://kidsrussia.ru/part/</w:t>
        </w:r>
      </w:hyperlink>
      <w:r w:rsidR="009D2F52" w:rsidRPr="0042514B">
        <w:rPr>
          <w:b/>
        </w:rPr>
        <w:t xml:space="preserve"> </w:t>
      </w:r>
    </w:p>
    <w:p w:rsidR="009D2F52" w:rsidRDefault="009D2F52" w:rsidP="009D2F52">
      <w:r>
        <w:t>---------------------------------------------------------------------------------------------</w:t>
      </w:r>
    </w:p>
    <w:p w:rsidR="009D2F52" w:rsidRDefault="009D2F52" w:rsidP="009D2F52">
      <w:r w:rsidRPr="009D2F52">
        <w:t>Международная специализированная выставка</w:t>
      </w:r>
      <w:r w:rsidRPr="009D2F52">
        <w:rPr>
          <w:b/>
        </w:rPr>
        <w:t xml:space="preserve"> KIDS RUSSIA</w:t>
      </w:r>
      <w:r>
        <w:t xml:space="preserve"> - это входной билет в российский рынок детских товаров, здесь будет все, что необходимо для вашего делового успеха. Выставка ориентирована исключительно на производителей и дистрибьюторов детских товаров (16+).</w:t>
      </w:r>
    </w:p>
    <w:p w:rsidR="009D2F52" w:rsidRPr="009D2F52" w:rsidRDefault="009D2F52" w:rsidP="009D2F52">
      <w:pPr>
        <w:rPr>
          <w:b/>
        </w:rPr>
      </w:pPr>
      <w:r w:rsidRPr="009D2F52">
        <w:rPr>
          <w:b/>
        </w:rPr>
        <w:t xml:space="preserve">Мы ждем Вас 11-13 февраля 2020 в МВЦ «Крокус Экспо», павильон 2, залы 10 и 11. </w:t>
      </w:r>
    </w:p>
    <w:p w:rsidR="00FB0146" w:rsidRDefault="009D2F52">
      <w:r>
        <w:t xml:space="preserve">Более подробную информацию Вы можете получить по тел.: +7 (495) 258 8032, и по эл. адресу </w:t>
      </w:r>
      <w:hyperlink r:id="rId9" w:history="1">
        <w:r w:rsidRPr="00FB48EE">
          <w:rPr>
            <w:rStyle w:val="a3"/>
          </w:rPr>
          <w:t>info@kidsrussia.ru</w:t>
        </w:r>
      </w:hyperlink>
      <w:r>
        <w:t xml:space="preserve">. </w:t>
      </w:r>
    </w:p>
    <w:sectPr w:rsidR="00FB0146" w:rsidSect="000B16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93"/>
    <w:rsid w:val="000B1697"/>
    <w:rsid w:val="00123D9B"/>
    <w:rsid w:val="00267959"/>
    <w:rsid w:val="00313295"/>
    <w:rsid w:val="0038640B"/>
    <w:rsid w:val="003D0214"/>
    <w:rsid w:val="003F3693"/>
    <w:rsid w:val="0042514B"/>
    <w:rsid w:val="00494053"/>
    <w:rsid w:val="007F2440"/>
    <w:rsid w:val="00834002"/>
    <w:rsid w:val="009D2F52"/>
    <w:rsid w:val="00CC7762"/>
    <w:rsid w:val="00F23C57"/>
    <w:rsid w:val="00F37210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BA1B3-EC0D-4795-B161-01AA358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russia.ru/par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tickets.services.it-systems.ru/login.php?idExh=3&amp;lang=r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kidsrussia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info@kid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fs</cp:lastModifiedBy>
  <cp:revision>4</cp:revision>
  <dcterms:created xsi:type="dcterms:W3CDTF">2019-10-30T11:42:00Z</dcterms:created>
  <dcterms:modified xsi:type="dcterms:W3CDTF">2019-11-04T15:55:00Z</dcterms:modified>
</cp:coreProperties>
</file>