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93" w:rsidRDefault="00B51768">
      <w:pPr>
        <w:rPr>
          <w:rFonts w:ascii="Verdana" w:hAnsi="Verdana"/>
        </w:rPr>
      </w:pPr>
      <w:r>
        <w:rPr>
          <w:rFonts w:ascii="Verdana" w:hAnsi="Verdana"/>
        </w:rPr>
        <w:t>ОПИСАНИЕ ВЫСТАВКИ</w:t>
      </w:r>
    </w:p>
    <w:p w:rsidR="00142C0D" w:rsidRPr="00B51768" w:rsidRDefault="00142C0D">
      <w:pPr>
        <w:rPr>
          <w:rFonts w:ascii="Verdana" w:hAnsi="Verdana"/>
        </w:rPr>
      </w:pPr>
      <w:proofErr w:type="spellStart"/>
      <w:r w:rsidRPr="00142C0D">
        <w:rPr>
          <w:rFonts w:ascii="Verdana" w:hAnsi="Verdana"/>
        </w:rPr>
        <w:t>Видеоанонс</w:t>
      </w:r>
      <w:proofErr w:type="spellEnd"/>
      <w:r w:rsidRPr="00142C0D">
        <w:rPr>
          <w:rFonts w:ascii="Verdana" w:hAnsi="Verdana"/>
        </w:rPr>
        <w:t xml:space="preserve"> события</w:t>
      </w:r>
      <w:r>
        <w:rPr>
          <w:rFonts w:ascii="Verdana" w:hAnsi="Verdana"/>
        </w:rPr>
        <w:t xml:space="preserve"> - </w:t>
      </w:r>
      <w:hyperlink r:id="rId8" w:history="1">
        <w:r w:rsidR="00793047" w:rsidRPr="000026AE">
          <w:rPr>
            <w:rStyle w:val="a9"/>
            <w:rFonts w:ascii="Verdana" w:hAnsi="Verdana"/>
          </w:rPr>
          <w:t>https://youtu.be/stX7Qz0OVd4</w:t>
        </w:r>
      </w:hyperlink>
      <w:r w:rsidR="00793047">
        <w:rPr>
          <w:rFonts w:ascii="Verdana" w:hAnsi="Verdana"/>
        </w:rPr>
        <w:t xml:space="preserve"> </w:t>
      </w:r>
    </w:p>
    <w:tbl>
      <w:tblPr>
        <w:tblStyle w:val="a7"/>
        <w:tblW w:w="0" w:type="auto"/>
        <w:tblLook w:val="04A0" w:firstRow="1" w:lastRow="0" w:firstColumn="1" w:lastColumn="0" w:noHBand="0" w:noVBand="1"/>
      </w:tblPr>
      <w:tblGrid>
        <w:gridCol w:w="9571"/>
      </w:tblGrid>
      <w:tr w:rsidR="004D38AF" w:rsidRPr="00480E71" w:rsidTr="004D38AF">
        <w:tc>
          <w:tcPr>
            <w:tcW w:w="9571" w:type="dxa"/>
          </w:tcPr>
          <w:p w:rsidR="000A1835" w:rsidRPr="00480E71" w:rsidRDefault="000A1835" w:rsidP="000A1835">
            <w:pPr>
              <w:rPr>
                <w:rFonts w:ascii="Verdana" w:hAnsi="Verdana"/>
                <w:b/>
                <w:sz w:val="32"/>
                <w:szCs w:val="32"/>
              </w:rPr>
            </w:pPr>
            <w:r w:rsidRPr="00480E71">
              <w:rPr>
                <w:rFonts w:ascii="Verdana" w:hAnsi="Verdana"/>
                <w:b/>
                <w:sz w:val="32"/>
                <w:szCs w:val="32"/>
              </w:rPr>
              <w:t>KIDS RUSSIA 20</w:t>
            </w:r>
            <w:r w:rsidR="00167AB7">
              <w:rPr>
                <w:rFonts w:ascii="Verdana" w:hAnsi="Verdana"/>
                <w:b/>
                <w:sz w:val="32"/>
                <w:szCs w:val="32"/>
              </w:rPr>
              <w:t>2</w:t>
            </w:r>
            <w:r w:rsidR="00793047">
              <w:rPr>
                <w:rFonts w:ascii="Verdana" w:hAnsi="Verdana"/>
                <w:b/>
                <w:sz w:val="32"/>
                <w:szCs w:val="32"/>
              </w:rPr>
              <w:t>1</w:t>
            </w:r>
          </w:p>
          <w:p w:rsidR="000A1835" w:rsidRPr="00480E71" w:rsidRDefault="000A1835" w:rsidP="000A1835">
            <w:pPr>
              <w:rPr>
                <w:rFonts w:ascii="Verdana" w:hAnsi="Verdana"/>
                <w:b/>
                <w:bCs/>
                <w:color w:val="C00000"/>
                <w:sz w:val="20"/>
                <w:szCs w:val="20"/>
              </w:rPr>
            </w:pPr>
            <w:r w:rsidRPr="00480E71">
              <w:rPr>
                <w:rFonts w:ascii="Verdana" w:hAnsi="Verdana"/>
                <w:b/>
                <w:bCs/>
                <w:color w:val="C00000"/>
                <w:sz w:val="20"/>
                <w:szCs w:val="20"/>
              </w:rPr>
              <w:t>1</w:t>
            </w:r>
            <w:r w:rsidR="00793047">
              <w:rPr>
                <w:rFonts w:ascii="Verdana" w:hAnsi="Verdana"/>
                <w:b/>
                <w:bCs/>
                <w:color w:val="C00000"/>
                <w:sz w:val="20"/>
                <w:szCs w:val="20"/>
              </w:rPr>
              <w:t>5</w:t>
            </w:r>
            <w:r w:rsidRPr="00480E71">
              <w:rPr>
                <w:rFonts w:ascii="Verdana" w:hAnsi="Verdana"/>
                <w:b/>
                <w:bCs/>
                <w:color w:val="C00000"/>
                <w:sz w:val="20"/>
                <w:szCs w:val="20"/>
              </w:rPr>
              <w:t xml:space="preserve">-я Международная специализированная </w:t>
            </w:r>
            <w:r w:rsidRPr="00480E71">
              <w:rPr>
                <w:rFonts w:ascii="Verdana" w:hAnsi="Verdana"/>
                <w:b/>
                <w:bCs/>
                <w:color w:val="C00000"/>
                <w:sz w:val="20"/>
                <w:szCs w:val="20"/>
                <w:lang w:val="en-US"/>
              </w:rPr>
              <w:t>B</w:t>
            </w:r>
            <w:r w:rsidRPr="00480E71">
              <w:rPr>
                <w:rFonts w:ascii="Verdana" w:hAnsi="Verdana"/>
                <w:b/>
                <w:bCs/>
                <w:color w:val="C00000"/>
                <w:sz w:val="20"/>
                <w:szCs w:val="20"/>
              </w:rPr>
              <w:t>2</w:t>
            </w:r>
            <w:r w:rsidRPr="00480E71">
              <w:rPr>
                <w:rFonts w:ascii="Verdana" w:hAnsi="Verdana"/>
                <w:b/>
                <w:bCs/>
                <w:color w:val="C00000"/>
                <w:sz w:val="20"/>
                <w:szCs w:val="20"/>
                <w:lang w:val="en-US"/>
              </w:rPr>
              <w:t>B</w:t>
            </w:r>
            <w:r w:rsidRPr="00480E71">
              <w:rPr>
                <w:rFonts w:ascii="Verdana" w:hAnsi="Verdana"/>
                <w:b/>
                <w:bCs/>
                <w:color w:val="C00000"/>
                <w:sz w:val="20"/>
                <w:szCs w:val="20"/>
              </w:rPr>
              <w:t xml:space="preserve"> выставка товаров для детей</w:t>
            </w:r>
            <w:r w:rsidRPr="00480E71">
              <w:rPr>
                <w:rFonts w:ascii="Verdana" w:hAnsi="Verdana"/>
                <w:b/>
                <w:bCs/>
                <w:color w:val="C00000"/>
                <w:sz w:val="20"/>
                <w:szCs w:val="20"/>
              </w:rPr>
              <w:br/>
            </w:r>
          </w:p>
          <w:p w:rsidR="000A1835" w:rsidRPr="00480E71" w:rsidRDefault="000A1835" w:rsidP="000A1835">
            <w:pPr>
              <w:rPr>
                <w:rFonts w:ascii="Verdana" w:hAnsi="Verdana"/>
                <w:sz w:val="20"/>
                <w:szCs w:val="20"/>
              </w:rPr>
            </w:pPr>
            <w:r w:rsidRPr="00480E71">
              <w:rPr>
                <w:rFonts w:ascii="Verdana" w:hAnsi="Verdana"/>
                <w:b/>
                <w:sz w:val="20"/>
                <w:szCs w:val="20"/>
              </w:rPr>
              <w:t xml:space="preserve">Дата и время проведения: </w:t>
            </w:r>
            <w:r w:rsidR="00793047">
              <w:rPr>
                <w:rFonts w:ascii="Verdana" w:hAnsi="Verdana"/>
                <w:sz w:val="20"/>
                <w:szCs w:val="20"/>
              </w:rPr>
              <w:t>20 – 22 апреля 2021</w:t>
            </w:r>
            <w:r w:rsidR="00480E71">
              <w:rPr>
                <w:rFonts w:ascii="Verdana" w:hAnsi="Verdana"/>
                <w:sz w:val="20"/>
                <w:szCs w:val="20"/>
              </w:rPr>
              <w:br/>
            </w:r>
            <w:r w:rsidRPr="00480E71">
              <w:rPr>
                <w:rFonts w:ascii="Verdana" w:hAnsi="Verdana"/>
                <w:b/>
                <w:sz w:val="20"/>
                <w:szCs w:val="20"/>
              </w:rPr>
              <w:br/>
              <w:t xml:space="preserve">Место проведения: </w:t>
            </w:r>
            <w:r w:rsidRPr="00480E71">
              <w:rPr>
                <w:rFonts w:ascii="Verdana" w:hAnsi="Verdana"/>
                <w:sz w:val="20"/>
                <w:szCs w:val="20"/>
              </w:rPr>
              <w:t>Россия, Москва, Международный Выставочный Центр «Крокус Экспо», Павильон 2, зал</w:t>
            </w:r>
            <w:r w:rsidR="00167AB7">
              <w:rPr>
                <w:rFonts w:ascii="Verdana" w:hAnsi="Verdana"/>
                <w:sz w:val="20"/>
                <w:szCs w:val="20"/>
              </w:rPr>
              <w:t>ы</w:t>
            </w:r>
            <w:r w:rsidRPr="00480E71">
              <w:rPr>
                <w:rFonts w:ascii="Verdana" w:hAnsi="Verdana"/>
                <w:sz w:val="20"/>
                <w:szCs w:val="20"/>
              </w:rPr>
              <w:t xml:space="preserve"> </w:t>
            </w:r>
            <w:r w:rsidR="00167AB7">
              <w:rPr>
                <w:rFonts w:ascii="Verdana" w:hAnsi="Verdana"/>
                <w:sz w:val="20"/>
                <w:szCs w:val="20"/>
              </w:rPr>
              <w:t>10 и 11</w:t>
            </w:r>
            <w:r w:rsidR="00245F25">
              <w:rPr>
                <w:rFonts w:ascii="Verdana" w:hAnsi="Verdana"/>
                <w:sz w:val="20"/>
                <w:szCs w:val="20"/>
              </w:rPr>
              <w:t xml:space="preserve"> (м. Мякинино)</w:t>
            </w:r>
            <w:r w:rsidRPr="00480E71">
              <w:rPr>
                <w:rFonts w:ascii="Verdana" w:hAnsi="Verdana"/>
                <w:sz w:val="20"/>
                <w:szCs w:val="20"/>
              </w:rPr>
              <w:br/>
            </w:r>
          </w:p>
          <w:p w:rsidR="000A1835" w:rsidRPr="00480E71" w:rsidRDefault="000A1835" w:rsidP="000A1835">
            <w:pPr>
              <w:rPr>
                <w:rFonts w:ascii="Verdana" w:hAnsi="Verdana"/>
                <w:b/>
                <w:bCs/>
                <w:sz w:val="20"/>
                <w:szCs w:val="20"/>
              </w:rPr>
            </w:pPr>
            <w:r w:rsidRPr="00480E71">
              <w:rPr>
                <w:rFonts w:ascii="Verdana" w:hAnsi="Verdana"/>
                <w:b/>
                <w:bCs/>
                <w:sz w:val="20"/>
                <w:szCs w:val="20"/>
              </w:rPr>
              <w:t>Время работы:</w:t>
            </w:r>
            <w:r w:rsidR="00480E71">
              <w:rPr>
                <w:rFonts w:ascii="Verdana" w:hAnsi="Verdana"/>
                <w:b/>
                <w:bCs/>
                <w:sz w:val="20"/>
                <w:szCs w:val="2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24"/>
              <w:gridCol w:w="48"/>
              <w:gridCol w:w="2124"/>
              <w:gridCol w:w="5244"/>
            </w:tblGrid>
            <w:tr w:rsidR="000A1835" w:rsidRPr="00480E71" w:rsidTr="008D116A">
              <w:trPr>
                <w:tblCellSpacing w:w="0" w:type="dxa"/>
              </w:trPr>
              <w:tc>
                <w:tcPr>
                  <w:tcW w:w="1524" w:type="dxa"/>
                  <w:shd w:val="clear" w:color="auto" w:fill="FFFFFF"/>
                  <w:hideMark/>
                </w:tcPr>
                <w:p w:rsidR="000A1835" w:rsidRPr="00480E71" w:rsidRDefault="000A1835" w:rsidP="00793047">
                  <w:pPr>
                    <w:spacing w:before="100" w:beforeAutospacing="1" w:after="100" w:afterAutospacing="1" w:line="240" w:lineRule="auto"/>
                    <w:rPr>
                      <w:rFonts w:ascii="Verdana" w:eastAsia="Times New Roman" w:hAnsi="Verdana" w:cs="Times New Roman"/>
                      <w:color w:val="000000"/>
                      <w:sz w:val="20"/>
                      <w:szCs w:val="20"/>
                      <w:lang w:eastAsia="ru-RU"/>
                    </w:rPr>
                  </w:pPr>
                  <w:r w:rsidRPr="00480E71">
                    <w:rPr>
                      <w:rFonts w:ascii="Verdana" w:eastAsia="Times New Roman" w:hAnsi="Verdana" w:cs="Times New Roman"/>
                      <w:color w:val="000000"/>
                      <w:sz w:val="20"/>
                      <w:szCs w:val="20"/>
                      <w:lang w:eastAsia="ru-RU"/>
                    </w:rPr>
                    <w:t>10:00 – 1</w:t>
                  </w:r>
                  <w:r w:rsidR="00793047">
                    <w:rPr>
                      <w:rFonts w:ascii="Verdana" w:eastAsia="Times New Roman" w:hAnsi="Verdana" w:cs="Times New Roman"/>
                      <w:color w:val="000000"/>
                      <w:sz w:val="20"/>
                      <w:szCs w:val="20"/>
                      <w:lang w:eastAsia="ru-RU"/>
                    </w:rPr>
                    <w:t>8</w:t>
                  </w:r>
                  <w:r w:rsidRPr="00480E71">
                    <w:rPr>
                      <w:rFonts w:ascii="Verdana" w:eastAsia="Times New Roman" w:hAnsi="Verdana" w:cs="Times New Roman"/>
                      <w:color w:val="000000"/>
                      <w:sz w:val="20"/>
                      <w:szCs w:val="20"/>
                      <w:lang w:eastAsia="ru-RU"/>
                    </w:rPr>
                    <w:t>:00</w:t>
                  </w:r>
                </w:p>
              </w:tc>
              <w:tc>
                <w:tcPr>
                  <w:tcW w:w="48" w:type="dxa"/>
                  <w:shd w:val="clear" w:color="auto" w:fill="FFFFFF"/>
                  <w:hideMark/>
                </w:tcPr>
                <w:p w:rsidR="000A1835" w:rsidRPr="00480E71" w:rsidRDefault="000A1835" w:rsidP="008D116A">
                  <w:pPr>
                    <w:spacing w:after="0" w:line="240" w:lineRule="auto"/>
                    <w:rPr>
                      <w:rFonts w:ascii="Verdana" w:eastAsia="Times New Roman" w:hAnsi="Verdana" w:cs="Times New Roman"/>
                      <w:color w:val="000000"/>
                      <w:sz w:val="20"/>
                      <w:szCs w:val="20"/>
                      <w:lang w:eastAsia="ru-RU"/>
                    </w:rPr>
                  </w:pPr>
                </w:p>
              </w:tc>
              <w:tc>
                <w:tcPr>
                  <w:tcW w:w="2124" w:type="dxa"/>
                  <w:shd w:val="clear" w:color="auto" w:fill="FFFFFF"/>
                  <w:hideMark/>
                </w:tcPr>
                <w:p w:rsidR="000A1835" w:rsidRPr="00480E71" w:rsidRDefault="00793047" w:rsidP="00793047">
                  <w:pPr>
                    <w:spacing w:before="100" w:beforeAutospacing="1" w:after="100" w:afterAutospacing="1" w:line="0" w:lineRule="atLeast"/>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20</w:t>
                  </w:r>
                  <w:r w:rsidR="00B9343D">
                    <w:rPr>
                      <w:rFonts w:ascii="Verdana" w:eastAsia="Times New Roman" w:hAnsi="Verdana" w:cs="Times New Roman"/>
                      <w:b/>
                      <w:bCs/>
                      <w:color w:val="000000"/>
                      <w:sz w:val="20"/>
                      <w:szCs w:val="20"/>
                      <w:lang w:eastAsia="ru-RU"/>
                    </w:rPr>
                    <w:t xml:space="preserve"> </w:t>
                  </w:r>
                  <w:r>
                    <w:rPr>
                      <w:rFonts w:ascii="Verdana" w:eastAsia="Times New Roman" w:hAnsi="Verdana" w:cs="Times New Roman"/>
                      <w:b/>
                      <w:bCs/>
                      <w:color w:val="000000"/>
                      <w:sz w:val="20"/>
                      <w:szCs w:val="20"/>
                      <w:lang w:eastAsia="ru-RU"/>
                    </w:rPr>
                    <w:t>апреля</w:t>
                  </w:r>
                  <w:r w:rsidR="00B9343D">
                    <w:rPr>
                      <w:rFonts w:ascii="Verdana" w:eastAsia="Times New Roman" w:hAnsi="Verdana" w:cs="Times New Roman"/>
                      <w:b/>
                      <w:bCs/>
                      <w:color w:val="000000"/>
                      <w:sz w:val="20"/>
                      <w:szCs w:val="20"/>
                      <w:lang w:eastAsia="ru-RU"/>
                    </w:rPr>
                    <w:t xml:space="preserve"> 20</w:t>
                  </w:r>
                  <w:r w:rsidR="00167AB7">
                    <w:rPr>
                      <w:rFonts w:ascii="Verdana" w:eastAsia="Times New Roman" w:hAnsi="Verdana" w:cs="Times New Roman"/>
                      <w:b/>
                      <w:bCs/>
                      <w:color w:val="000000"/>
                      <w:sz w:val="20"/>
                      <w:szCs w:val="20"/>
                      <w:lang w:eastAsia="ru-RU"/>
                    </w:rPr>
                    <w:t>2</w:t>
                  </w:r>
                  <w:r>
                    <w:rPr>
                      <w:rFonts w:ascii="Verdana" w:eastAsia="Times New Roman" w:hAnsi="Verdana" w:cs="Times New Roman"/>
                      <w:b/>
                      <w:bCs/>
                      <w:color w:val="000000"/>
                      <w:sz w:val="20"/>
                      <w:szCs w:val="20"/>
                      <w:lang w:eastAsia="ru-RU"/>
                    </w:rPr>
                    <w:t>1</w:t>
                  </w:r>
                  <w:r w:rsidR="000A1835" w:rsidRPr="00480E71">
                    <w:rPr>
                      <w:rFonts w:ascii="Verdana" w:eastAsia="Times New Roman" w:hAnsi="Verdana" w:cs="Times New Roman"/>
                      <w:b/>
                      <w:bCs/>
                      <w:color w:val="000000"/>
                      <w:sz w:val="20"/>
                      <w:szCs w:val="20"/>
                      <w:lang w:eastAsia="ru-RU"/>
                    </w:rPr>
                    <w:t xml:space="preserve"> </w:t>
                  </w:r>
                </w:p>
              </w:tc>
              <w:tc>
                <w:tcPr>
                  <w:tcW w:w="5244" w:type="dxa"/>
                  <w:shd w:val="clear" w:color="auto" w:fill="FFFFFF"/>
                </w:tcPr>
                <w:p w:rsidR="000A1835" w:rsidRPr="00480E71" w:rsidRDefault="000A1835" w:rsidP="008D116A">
                  <w:pPr>
                    <w:spacing w:before="100" w:beforeAutospacing="1" w:after="100" w:afterAutospacing="1" w:line="0" w:lineRule="atLeast"/>
                    <w:rPr>
                      <w:rFonts w:ascii="Verdana" w:eastAsia="Times New Roman" w:hAnsi="Verdana" w:cs="Times New Roman"/>
                      <w:b/>
                      <w:bCs/>
                      <w:color w:val="000000"/>
                      <w:sz w:val="20"/>
                      <w:szCs w:val="20"/>
                      <w:lang w:eastAsia="ru-RU"/>
                    </w:rPr>
                  </w:pPr>
                  <w:r w:rsidRPr="00480E71">
                    <w:rPr>
                      <w:rFonts w:ascii="Verdana" w:eastAsia="Times New Roman" w:hAnsi="Verdana" w:cs="Times New Roman"/>
                      <w:color w:val="000000"/>
                      <w:sz w:val="20"/>
                      <w:szCs w:val="20"/>
                      <w:lang w:eastAsia="ru-RU"/>
                    </w:rPr>
                    <w:t>вторник</w:t>
                  </w:r>
                </w:p>
              </w:tc>
            </w:tr>
            <w:tr w:rsidR="000A1835" w:rsidRPr="00480E71" w:rsidTr="008D116A">
              <w:trPr>
                <w:tblCellSpacing w:w="0" w:type="dxa"/>
              </w:trPr>
              <w:tc>
                <w:tcPr>
                  <w:tcW w:w="1524" w:type="dxa"/>
                  <w:shd w:val="clear" w:color="auto" w:fill="FFFFFF"/>
                  <w:hideMark/>
                </w:tcPr>
                <w:p w:rsidR="000A1835" w:rsidRPr="00480E71" w:rsidRDefault="00793047" w:rsidP="00793047">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10</w:t>
                  </w:r>
                  <w:r w:rsidR="000A1835" w:rsidRPr="00480E71">
                    <w:rPr>
                      <w:rFonts w:ascii="Verdana" w:eastAsia="Times New Roman" w:hAnsi="Verdana" w:cs="Times New Roman"/>
                      <w:color w:val="000000"/>
                      <w:sz w:val="20"/>
                      <w:szCs w:val="20"/>
                      <w:lang w:eastAsia="ru-RU"/>
                    </w:rPr>
                    <w:t>:00 – 1</w:t>
                  </w:r>
                  <w:r>
                    <w:rPr>
                      <w:rFonts w:ascii="Verdana" w:eastAsia="Times New Roman" w:hAnsi="Verdana" w:cs="Times New Roman"/>
                      <w:color w:val="000000"/>
                      <w:sz w:val="20"/>
                      <w:szCs w:val="20"/>
                      <w:lang w:eastAsia="ru-RU"/>
                    </w:rPr>
                    <w:t>8</w:t>
                  </w:r>
                  <w:r w:rsidR="000A1835" w:rsidRPr="00480E71">
                    <w:rPr>
                      <w:rFonts w:ascii="Verdana" w:eastAsia="Times New Roman" w:hAnsi="Verdana" w:cs="Times New Roman"/>
                      <w:color w:val="000000"/>
                      <w:sz w:val="20"/>
                      <w:szCs w:val="20"/>
                      <w:lang w:eastAsia="ru-RU"/>
                    </w:rPr>
                    <w:t>:00</w:t>
                  </w:r>
                </w:p>
              </w:tc>
              <w:tc>
                <w:tcPr>
                  <w:tcW w:w="48" w:type="dxa"/>
                  <w:shd w:val="clear" w:color="auto" w:fill="FFFFFF"/>
                  <w:hideMark/>
                </w:tcPr>
                <w:p w:rsidR="000A1835" w:rsidRPr="00480E71" w:rsidRDefault="000A1835" w:rsidP="008D116A">
                  <w:pPr>
                    <w:spacing w:after="0" w:line="240" w:lineRule="auto"/>
                    <w:rPr>
                      <w:rFonts w:ascii="Verdana" w:eastAsia="Times New Roman" w:hAnsi="Verdana" w:cs="Times New Roman"/>
                      <w:color w:val="000000"/>
                      <w:sz w:val="20"/>
                      <w:szCs w:val="20"/>
                      <w:lang w:eastAsia="ru-RU"/>
                    </w:rPr>
                  </w:pPr>
                </w:p>
              </w:tc>
              <w:tc>
                <w:tcPr>
                  <w:tcW w:w="2124" w:type="dxa"/>
                  <w:shd w:val="clear" w:color="auto" w:fill="FFFFFF"/>
                  <w:hideMark/>
                </w:tcPr>
                <w:p w:rsidR="000A1835" w:rsidRPr="00480E71" w:rsidRDefault="00793047" w:rsidP="00793047">
                  <w:pPr>
                    <w:spacing w:before="100" w:beforeAutospacing="1" w:after="100" w:afterAutospacing="1" w:line="0" w:lineRule="atLeast"/>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21 апреля</w:t>
                  </w:r>
                  <w:r w:rsidR="00167AB7">
                    <w:rPr>
                      <w:rFonts w:ascii="Verdana" w:eastAsia="Times New Roman" w:hAnsi="Verdana" w:cs="Times New Roman"/>
                      <w:b/>
                      <w:bCs/>
                      <w:color w:val="000000"/>
                      <w:sz w:val="20"/>
                      <w:szCs w:val="20"/>
                      <w:lang w:eastAsia="ru-RU"/>
                    </w:rPr>
                    <w:t xml:space="preserve"> 202</w:t>
                  </w:r>
                  <w:r>
                    <w:rPr>
                      <w:rFonts w:ascii="Verdana" w:eastAsia="Times New Roman" w:hAnsi="Verdana" w:cs="Times New Roman"/>
                      <w:b/>
                      <w:bCs/>
                      <w:color w:val="000000"/>
                      <w:sz w:val="20"/>
                      <w:szCs w:val="20"/>
                      <w:lang w:eastAsia="ru-RU"/>
                    </w:rPr>
                    <w:t>1</w:t>
                  </w:r>
                  <w:r w:rsidR="000A1835" w:rsidRPr="00480E71">
                    <w:rPr>
                      <w:rFonts w:ascii="Verdana" w:eastAsia="Times New Roman" w:hAnsi="Verdana" w:cs="Times New Roman"/>
                      <w:b/>
                      <w:bCs/>
                      <w:color w:val="000000"/>
                      <w:sz w:val="20"/>
                      <w:szCs w:val="20"/>
                      <w:lang w:eastAsia="ru-RU"/>
                    </w:rPr>
                    <w:t> </w:t>
                  </w:r>
                </w:p>
              </w:tc>
              <w:tc>
                <w:tcPr>
                  <w:tcW w:w="5244" w:type="dxa"/>
                  <w:shd w:val="clear" w:color="auto" w:fill="FFFFFF"/>
                </w:tcPr>
                <w:p w:rsidR="000A1835" w:rsidRPr="00480E71" w:rsidRDefault="000A1835" w:rsidP="008D116A">
                  <w:pPr>
                    <w:spacing w:before="100" w:beforeAutospacing="1" w:after="100" w:afterAutospacing="1" w:line="0" w:lineRule="atLeast"/>
                    <w:rPr>
                      <w:rFonts w:ascii="Verdana" w:eastAsia="Times New Roman" w:hAnsi="Verdana" w:cs="Times New Roman"/>
                      <w:b/>
                      <w:bCs/>
                      <w:color w:val="000000"/>
                      <w:sz w:val="20"/>
                      <w:szCs w:val="20"/>
                      <w:lang w:eastAsia="ru-RU"/>
                    </w:rPr>
                  </w:pPr>
                  <w:r w:rsidRPr="00480E71">
                    <w:rPr>
                      <w:rFonts w:ascii="Verdana" w:eastAsia="Times New Roman" w:hAnsi="Verdana" w:cs="Times New Roman"/>
                      <w:color w:val="000000"/>
                      <w:sz w:val="20"/>
                      <w:szCs w:val="20"/>
                      <w:lang w:eastAsia="ru-RU"/>
                    </w:rPr>
                    <w:t>среда</w:t>
                  </w:r>
                </w:p>
              </w:tc>
            </w:tr>
            <w:tr w:rsidR="000A1835" w:rsidRPr="00480E71" w:rsidTr="008D116A">
              <w:trPr>
                <w:tblCellSpacing w:w="0" w:type="dxa"/>
              </w:trPr>
              <w:tc>
                <w:tcPr>
                  <w:tcW w:w="1524" w:type="dxa"/>
                  <w:shd w:val="clear" w:color="auto" w:fill="FFFFFF"/>
                  <w:hideMark/>
                </w:tcPr>
                <w:p w:rsidR="000A1835" w:rsidRPr="00480E71" w:rsidRDefault="00793047" w:rsidP="00793047">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10</w:t>
                  </w:r>
                  <w:r w:rsidR="000A1835" w:rsidRPr="00480E71">
                    <w:rPr>
                      <w:rFonts w:ascii="Verdana" w:eastAsia="Times New Roman" w:hAnsi="Verdana" w:cs="Times New Roman"/>
                      <w:color w:val="000000"/>
                      <w:sz w:val="20"/>
                      <w:szCs w:val="20"/>
                      <w:lang w:eastAsia="ru-RU"/>
                    </w:rPr>
                    <w:t>:00 – 1</w:t>
                  </w:r>
                  <w:r>
                    <w:rPr>
                      <w:rFonts w:ascii="Verdana" w:eastAsia="Times New Roman" w:hAnsi="Verdana" w:cs="Times New Roman"/>
                      <w:color w:val="000000"/>
                      <w:sz w:val="20"/>
                      <w:szCs w:val="20"/>
                      <w:lang w:eastAsia="ru-RU"/>
                    </w:rPr>
                    <w:t>6</w:t>
                  </w:r>
                  <w:r w:rsidR="000A1835" w:rsidRPr="00480E71">
                    <w:rPr>
                      <w:rFonts w:ascii="Verdana" w:eastAsia="Times New Roman" w:hAnsi="Verdana" w:cs="Times New Roman"/>
                      <w:color w:val="000000"/>
                      <w:sz w:val="20"/>
                      <w:szCs w:val="20"/>
                      <w:lang w:eastAsia="ru-RU"/>
                    </w:rPr>
                    <w:t>:00</w:t>
                  </w:r>
                </w:p>
              </w:tc>
              <w:tc>
                <w:tcPr>
                  <w:tcW w:w="48" w:type="dxa"/>
                  <w:shd w:val="clear" w:color="auto" w:fill="FFFFFF"/>
                  <w:hideMark/>
                </w:tcPr>
                <w:p w:rsidR="000A1835" w:rsidRPr="00480E71" w:rsidRDefault="000A1835" w:rsidP="008D116A">
                  <w:pPr>
                    <w:spacing w:after="0" w:line="240" w:lineRule="auto"/>
                    <w:rPr>
                      <w:rFonts w:ascii="Verdana" w:eastAsia="Times New Roman" w:hAnsi="Verdana" w:cs="Times New Roman"/>
                      <w:color w:val="000000"/>
                      <w:sz w:val="20"/>
                      <w:szCs w:val="20"/>
                      <w:lang w:eastAsia="ru-RU"/>
                    </w:rPr>
                  </w:pPr>
                </w:p>
              </w:tc>
              <w:tc>
                <w:tcPr>
                  <w:tcW w:w="2124" w:type="dxa"/>
                  <w:shd w:val="clear" w:color="auto" w:fill="FFFFFF"/>
                  <w:hideMark/>
                </w:tcPr>
                <w:p w:rsidR="000A1835" w:rsidRPr="00480E71" w:rsidRDefault="00793047" w:rsidP="00793047">
                  <w:pPr>
                    <w:spacing w:before="100" w:beforeAutospacing="1" w:after="100" w:afterAutospacing="1" w:line="0" w:lineRule="atLeast"/>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22</w:t>
                  </w:r>
                  <w:r w:rsidR="00B9343D">
                    <w:rPr>
                      <w:rFonts w:ascii="Verdana" w:eastAsia="Times New Roman" w:hAnsi="Verdana" w:cs="Times New Roman"/>
                      <w:b/>
                      <w:bCs/>
                      <w:color w:val="000000"/>
                      <w:sz w:val="20"/>
                      <w:szCs w:val="20"/>
                      <w:lang w:eastAsia="ru-RU"/>
                    </w:rPr>
                    <w:t xml:space="preserve"> </w:t>
                  </w:r>
                  <w:r>
                    <w:rPr>
                      <w:rFonts w:ascii="Verdana" w:eastAsia="Times New Roman" w:hAnsi="Verdana" w:cs="Times New Roman"/>
                      <w:b/>
                      <w:bCs/>
                      <w:color w:val="000000"/>
                      <w:sz w:val="20"/>
                      <w:szCs w:val="20"/>
                      <w:lang w:eastAsia="ru-RU"/>
                    </w:rPr>
                    <w:t>апреля</w:t>
                  </w:r>
                  <w:r w:rsidR="00167AB7">
                    <w:rPr>
                      <w:rFonts w:ascii="Verdana" w:eastAsia="Times New Roman" w:hAnsi="Verdana" w:cs="Times New Roman"/>
                      <w:b/>
                      <w:bCs/>
                      <w:color w:val="000000"/>
                      <w:sz w:val="20"/>
                      <w:szCs w:val="20"/>
                      <w:lang w:eastAsia="ru-RU"/>
                    </w:rPr>
                    <w:t xml:space="preserve"> 202</w:t>
                  </w:r>
                  <w:r>
                    <w:rPr>
                      <w:rFonts w:ascii="Verdana" w:eastAsia="Times New Roman" w:hAnsi="Verdana" w:cs="Times New Roman"/>
                      <w:b/>
                      <w:bCs/>
                      <w:color w:val="000000"/>
                      <w:sz w:val="20"/>
                      <w:szCs w:val="20"/>
                      <w:lang w:eastAsia="ru-RU"/>
                    </w:rPr>
                    <w:t>1</w:t>
                  </w:r>
                  <w:r w:rsidR="000A1835" w:rsidRPr="00480E71">
                    <w:rPr>
                      <w:rFonts w:ascii="Verdana" w:eastAsia="Times New Roman" w:hAnsi="Verdana" w:cs="Times New Roman"/>
                      <w:b/>
                      <w:bCs/>
                      <w:color w:val="000000"/>
                      <w:sz w:val="20"/>
                      <w:szCs w:val="20"/>
                      <w:lang w:eastAsia="ru-RU"/>
                    </w:rPr>
                    <w:t> </w:t>
                  </w:r>
                </w:p>
              </w:tc>
              <w:tc>
                <w:tcPr>
                  <w:tcW w:w="5244" w:type="dxa"/>
                  <w:shd w:val="clear" w:color="auto" w:fill="FFFFFF"/>
                </w:tcPr>
                <w:p w:rsidR="000A1835" w:rsidRPr="00480E71" w:rsidRDefault="000A1835" w:rsidP="008D116A">
                  <w:pPr>
                    <w:spacing w:before="100" w:beforeAutospacing="1" w:after="100" w:afterAutospacing="1" w:line="0" w:lineRule="atLeast"/>
                    <w:rPr>
                      <w:rFonts w:ascii="Verdana" w:eastAsia="Times New Roman" w:hAnsi="Verdana" w:cs="Times New Roman"/>
                      <w:b/>
                      <w:bCs/>
                      <w:color w:val="000000"/>
                      <w:sz w:val="20"/>
                      <w:szCs w:val="20"/>
                      <w:lang w:eastAsia="ru-RU"/>
                    </w:rPr>
                  </w:pPr>
                  <w:r w:rsidRPr="00480E71">
                    <w:rPr>
                      <w:rFonts w:ascii="Verdana" w:eastAsia="Times New Roman" w:hAnsi="Verdana" w:cs="Times New Roman"/>
                      <w:color w:val="000000"/>
                      <w:sz w:val="20"/>
                      <w:szCs w:val="20"/>
                      <w:lang w:eastAsia="ru-RU"/>
                    </w:rPr>
                    <w:t>четверг</w:t>
                  </w:r>
                </w:p>
              </w:tc>
            </w:tr>
          </w:tbl>
          <w:p w:rsidR="000A1835" w:rsidRPr="00480E71" w:rsidRDefault="000A1835" w:rsidP="000A1835">
            <w:pPr>
              <w:rPr>
                <w:rFonts w:ascii="Verdana" w:eastAsia="Times New Roman" w:hAnsi="Verdana" w:cs="Times New Roman"/>
                <w:color w:val="000000"/>
                <w:sz w:val="20"/>
                <w:szCs w:val="20"/>
                <w:lang w:eastAsia="ru-RU"/>
              </w:rPr>
            </w:pPr>
            <w:r w:rsidRPr="00480E71">
              <w:rPr>
                <w:rFonts w:ascii="Verdana" w:hAnsi="Verdana"/>
                <w:b/>
                <w:bCs/>
                <w:sz w:val="20"/>
                <w:szCs w:val="20"/>
              </w:rPr>
              <w:br/>
            </w:r>
            <w:r w:rsidRPr="00480E71">
              <w:rPr>
                <w:rFonts w:ascii="Verdana" w:eastAsia="Times New Roman" w:hAnsi="Verdana" w:cs="Times New Roman"/>
                <w:b/>
                <w:bCs/>
                <w:color w:val="000000"/>
                <w:sz w:val="20"/>
                <w:szCs w:val="20"/>
                <w:lang w:eastAsia="ru-RU"/>
              </w:rPr>
              <w:t>Тип выставки:</w:t>
            </w:r>
            <w:r w:rsidRPr="00480E71">
              <w:rPr>
                <w:rFonts w:ascii="Verdana" w:eastAsia="Times New Roman" w:hAnsi="Verdana" w:cs="Times New Roman"/>
                <w:color w:val="000000"/>
                <w:sz w:val="20"/>
                <w:szCs w:val="20"/>
                <w:lang w:eastAsia="ru-RU"/>
              </w:rPr>
              <w:br/>
            </w:r>
            <w:proofErr w:type="gramStart"/>
            <w:r w:rsidRPr="00480E71">
              <w:rPr>
                <w:rFonts w:ascii="Verdana" w:eastAsia="Times New Roman" w:hAnsi="Verdana" w:cs="Times New Roman"/>
                <w:color w:val="000000"/>
                <w:sz w:val="20"/>
                <w:szCs w:val="20"/>
                <w:lang w:eastAsia="ru-RU"/>
              </w:rPr>
              <w:t>Международная</w:t>
            </w:r>
            <w:proofErr w:type="gramEnd"/>
            <w:r w:rsidRPr="00480E71">
              <w:rPr>
                <w:rFonts w:ascii="Verdana" w:eastAsia="Times New Roman" w:hAnsi="Verdana" w:cs="Times New Roman"/>
                <w:color w:val="000000"/>
                <w:sz w:val="20"/>
                <w:szCs w:val="20"/>
                <w:lang w:eastAsia="ru-RU"/>
              </w:rPr>
              <w:t xml:space="preserve">, специализированная, B2B, </w:t>
            </w:r>
            <w:r w:rsidR="00B51768">
              <w:rPr>
                <w:rFonts w:ascii="Verdana" w:eastAsia="Times New Roman" w:hAnsi="Verdana" w:cs="Times New Roman"/>
                <w:color w:val="000000"/>
                <w:sz w:val="20"/>
                <w:szCs w:val="20"/>
                <w:lang w:eastAsia="ru-RU"/>
              </w:rPr>
              <w:t xml:space="preserve">только </w:t>
            </w:r>
            <w:r w:rsidRPr="00480E71">
              <w:rPr>
                <w:rFonts w:ascii="Verdana" w:eastAsia="Times New Roman" w:hAnsi="Verdana" w:cs="Times New Roman"/>
                <w:color w:val="000000"/>
                <w:sz w:val="20"/>
                <w:szCs w:val="20"/>
                <w:lang w:eastAsia="ru-RU"/>
              </w:rPr>
              <w:t>для посетителей-специалистов </w:t>
            </w:r>
            <w:r w:rsidRPr="00480E71">
              <w:rPr>
                <w:rFonts w:ascii="Verdana" w:eastAsia="Times New Roman" w:hAnsi="Verdana" w:cs="Times New Roman"/>
                <w:color w:val="000000"/>
                <w:sz w:val="20"/>
                <w:szCs w:val="20"/>
                <w:lang w:eastAsia="ru-RU"/>
              </w:rPr>
              <w:br/>
            </w:r>
          </w:p>
          <w:p w:rsidR="005163DC" w:rsidRDefault="000A1835" w:rsidP="001C0139">
            <w:pPr>
              <w:shd w:val="clear" w:color="auto" w:fill="FFFFFF"/>
              <w:spacing w:before="100" w:beforeAutospacing="1" w:after="100" w:afterAutospacing="1"/>
              <w:rPr>
                <w:rFonts w:ascii="Verdana" w:hAnsi="Verdana"/>
                <w:sz w:val="20"/>
                <w:szCs w:val="20"/>
              </w:rPr>
            </w:pPr>
            <w:r w:rsidRPr="00480E71">
              <w:rPr>
                <w:rFonts w:ascii="Verdana" w:hAnsi="Verdana"/>
                <w:b/>
                <w:bCs/>
                <w:sz w:val="20"/>
                <w:szCs w:val="20"/>
              </w:rPr>
              <w:t>Входной билет</w:t>
            </w:r>
            <w:r w:rsidRPr="00480E71">
              <w:rPr>
                <w:rFonts w:ascii="Verdana" w:hAnsi="Verdana"/>
                <w:b/>
                <w:bCs/>
                <w:sz w:val="20"/>
                <w:szCs w:val="20"/>
              </w:rPr>
              <w:br/>
            </w:r>
            <w:r w:rsidRPr="00480E71">
              <w:rPr>
                <w:rFonts w:ascii="Verdana" w:hAnsi="Verdana"/>
                <w:sz w:val="20"/>
                <w:szCs w:val="20"/>
              </w:rPr>
              <w:t xml:space="preserve">Бесплатный электронный билет можно скачать на официальном сайте выставки   </w:t>
            </w:r>
            <w:hyperlink r:id="rId9" w:history="1">
              <w:r w:rsidRPr="00480E71">
                <w:rPr>
                  <w:rStyle w:val="a9"/>
                  <w:rFonts w:ascii="Verdana" w:hAnsi="Verdana"/>
                  <w:color w:val="C00000"/>
                  <w:sz w:val="20"/>
                  <w:szCs w:val="20"/>
                </w:rPr>
                <w:t>http://kidsrussia.ru/</w:t>
              </w:r>
            </w:hyperlink>
            <w:r w:rsidR="005163DC">
              <w:rPr>
                <w:rFonts w:ascii="Verdana" w:hAnsi="Verdana"/>
                <w:sz w:val="20"/>
                <w:szCs w:val="20"/>
              </w:rPr>
              <w:t xml:space="preserve">. </w:t>
            </w:r>
            <w:r w:rsidRPr="00480E71">
              <w:rPr>
                <w:rFonts w:ascii="Verdana" w:hAnsi="Verdana"/>
                <w:sz w:val="20"/>
                <w:szCs w:val="20"/>
              </w:rPr>
              <w:t>Вход для лиц старше 16 лет (16+).</w:t>
            </w:r>
            <w:r w:rsidR="00793047">
              <w:rPr>
                <w:rFonts w:ascii="Verdana" w:hAnsi="Verdana"/>
                <w:sz w:val="20"/>
                <w:szCs w:val="20"/>
              </w:rPr>
              <w:t xml:space="preserve"> </w:t>
            </w:r>
            <w:r w:rsidR="005163DC" w:rsidRPr="005163DC">
              <w:rPr>
                <w:rFonts w:ascii="Verdana" w:hAnsi="Verdana"/>
                <w:sz w:val="20"/>
                <w:szCs w:val="20"/>
              </w:rPr>
              <w:t>Регистрация ориентировочно откроется в конце февраля 2021 года. Пожалуйста, следите за новостями на официальном сайте выставки.</w:t>
            </w:r>
          </w:p>
          <w:p w:rsidR="001C0139" w:rsidRPr="00480E71" w:rsidRDefault="001C0139" w:rsidP="001C0139">
            <w:pPr>
              <w:shd w:val="clear" w:color="auto" w:fill="FFFFFF"/>
              <w:spacing w:before="100" w:beforeAutospacing="1" w:after="100" w:afterAutospacing="1"/>
              <w:rPr>
                <w:rFonts w:ascii="Verdana" w:eastAsia="Times New Roman" w:hAnsi="Verdana" w:cs="Times New Roman"/>
                <w:b/>
                <w:color w:val="000000"/>
                <w:sz w:val="20"/>
                <w:szCs w:val="20"/>
                <w:lang w:eastAsia="ru-RU"/>
              </w:rPr>
            </w:pPr>
            <w:r w:rsidRPr="00C33829">
              <w:rPr>
                <w:rFonts w:ascii="Verdana" w:eastAsia="Times New Roman" w:hAnsi="Verdana" w:cs="Times New Roman"/>
                <w:b/>
                <w:color w:val="C00000"/>
                <w:sz w:val="20"/>
                <w:szCs w:val="20"/>
                <w:lang w:eastAsia="ru-RU"/>
              </w:rPr>
              <w:t>О ВЫСТАВКЕ</w:t>
            </w:r>
            <w:r w:rsidRPr="00480E71">
              <w:rPr>
                <w:rFonts w:ascii="Verdana" w:eastAsia="Times New Roman" w:hAnsi="Verdana" w:cs="Times New Roman"/>
                <w:b/>
                <w:color w:val="000000"/>
                <w:sz w:val="20"/>
                <w:szCs w:val="20"/>
                <w:lang w:eastAsia="ru-RU"/>
              </w:rPr>
              <w:br/>
            </w:r>
            <w:r w:rsidRPr="00480E71">
              <w:rPr>
                <w:rFonts w:ascii="Verdana" w:eastAsia="Times New Roman" w:hAnsi="Verdana" w:cs="Times New Roman"/>
                <w:b/>
                <w:color w:val="000000"/>
                <w:sz w:val="20"/>
                <w:szCs w:val="20"/>
                <w:lang w:eastAsia="ru-RU"/>
              </w:rPr>
              <w:br/>
            </w:r>
            <w:r w:rsidRPr="00480E71">
              <w:rPr>
                <w:rFonts w:ascii="Verdana" w:eastAsia="Times New Roman" w:hAnsi="Verdana" w:cs="Times New Roman"/>
                <w:color w:val="000000"/>
                <w:sz w:val="20"/>
                <w:szCs w:val="20"/>
                <w:lang w:eastAsia="ru-RU"/>
              </w:rPr>
              <w:t xml:space="preserve">Международная Специализированная Выставка товаров для детей </w:t>
            </w:r>
            <w:r w:rsidRPr="00480E71">
              <w:rPr>
                <w:rFonts w:ascii="Verdana" w:eastAsia="Times New Roman" w:hAnsi="Verdana" w:cs="Times New Roman"/>
                <w:b/>
                <w:bCs/>
                <w:color w:val="000000"/>
                <w:sz w:val="20"/>
                <w:szCs w:val="20"/>
                <w:lang w:eastAsia="ru-RU"/>
              </w:rPr>
              <w:t>«KIDS RUSSIA»</w:t>
            </w:r>
            <w:r w:rsidRPr="00480E71">
              <w:rPr>
                <w:rFonts w:ascii="Verdana" w:eastAsia="Times New Roman" w:hAnsi="Verdana" w:cs="Times New Roman"/>
                <w:color w:val="000000"/>
                <w:sz w:val="20"/>
                <w:szCs w:val="20"/>
                <w:lang w:eastAsia="ru-RU"/>
              </w:rPr>
              <w:t xml:space="preserve"> - ведущая </w:t>
            </w:r>
            <w:r w:rsidR="007A5545">
              <w:rPr>
                <w:rFonts w:ascii="Verdana" w:eastAsia="Times New Roman" w:hAnsi="Verdana" w:cs="Times New Roman"/>
                <w:color w:val="000000"/>
                <w:sz w:val="20"/>
                <w:szCs w:val="20"/>
                <w:lang w:eastAsia="ru-RU"/>
              </w:rPr>
              <w:t xml:space="preserve">весенняя </w:t>
            </w:r>
            <w:r w:rsidRPr="00480E71">
              <w:rPr>
                <w:rFonts w:ascii="Verdana" w:eastAsia="Times New Roman" w:hAnsi="Verdana" w:cs="Times New Roman"/>
                <w:color w:val="000000"/>
                <w:sz w:val="20"/>
                <w:szCs w:val="20"/>
                <w:lang w:eastAsia="ru-RU"/>
              </w:rPr>
              <w:t>профессиональная выставка детских товаров в России, странах СНГ и Восточной Европе.</w:t>
            </w:r>
          </w:p>
          <w:p w:rsidR="001C0139" w:rsidRDefault="001C0139" w:rsidP="001C0139">
            <w:p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480E71">
              <w:rPr>
                <w:rFonts w:ascii="Verdana" w:eastAsia="Times New Roman" w:hAnsi="Verdana" w:cs="Times New Roman"/>
                <w:color w:val="000000"/>
                <w:sz w:val="20"/>
                <w:szCs w:val="20"/>
                <w:lang w:eastAsia="ru-RU"/>
              </w:rPr>
              <w:t xml:space="preserve">Объединяя лидеров российского рынка и ведущие международные компании, выставка KIDS RUSSIA является идеальной </w:t>
            </w:r>
            <w:proofErr w:type="gramStart"/>
            <w:r w:rsidRPr="00480E71">
              <w:rPr>
                <w:rFonts w:ascii="Verdana" w:eastAsia="Times New Roman" w:hAnsi="Verdana" w:cs="Times New Roman"/>
                <w:color w:val="000000"/>
                <w:sz w:val="20"/>
                <w:szCs w:val="20"/>
                <w:lang w:eastAsia="ru-RU"/>
              </w:rPr>
              <w:t>бизнес-платформой</w:t>
            </w:r>
            <w:proofErr w:type="gramEnd"/>
            <w:r w:rsidRPr="00480E71">
              <w:rPr>
                <w:rFonts w:ascii="Verdana" w:eastAsia="Times New Roman" w:hAnsi="Verdana" w:cs="Times New Roman"/>
                <w:color w:val="000000"/>
                <w:sz w:val="20"/>
                <w:szCs w:val="20"/>
                <w:lang w:eastAsia="ru-RU"/>
              </w:rPr>
              <w:t xml:space="preserve"> для деловых коммуникаций и ежегодно становится самым главным и значимым отраслевым событием весны.</w:t>
            </w:r>
          </w:p>
          <w:p w:rsidR="00163FA6" w:rsidRPr="00163FA6" w:rsidRDefault="00163FA6" w:rsidP="001C0139">
            <w:pPr>
              <w:shd w:val="clear" w:color="auto" w:fill="FFFFFF"/>
              <w:spacing w:before="100" w:beforeAutospacing="1" w:after="100" w:afterAutospacing="1"/>
              <w:rPr>
                <w:rFonts w:ascii="Verdana" w:eastAsia="Times New Roman" w:hAnsi="Verdana" w:cs="Times New Roman"/>
                <w:b/>
                <w:color w:val="C00000"/>
                <w:sz w:val="20"/>
                <w:szCs w:val="20"/>
                <w:lang w:eastAsia="ru-RU"/>
              </w:rPr>
            </w:pPr>
            <w:r w:rsidRPr="00163FA6">
              <w:rPr>
                <w:rFonts w:ascii="Verdana" w:eastAsia="Times New Roman" w:hAnsi="Verdana" w:cs="Times New Roman"/>
                <w:b/>
                <w:color w:val="C00000"/>
                <w:sz w:val="20"/>
                <w:szCs w:val="20"/>
                <w:lang w:eastAsia="ru-RU"/>
              </w:rPr>
              <w:t xml:space="preserve">НОВЫЙ СТРАТЕГИЧЕСКИЙ АЛЬЯНС </w:t>
            </w:r>
          </w:p>
          <w:p w:rsidR="00163FA6" w:rsidRPr="00163FA6" w:rsidRDefault="00163FA6" w:rsidP="00163FA6">
            <w:p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163FA6">
              <w:rPr>
                <w:rFonts w:ascii="Verdana" w:eastAsia="Times New Roman" w:hAnsi="Verdana" w:cs="Times New Roman"/>
                <w:color w:val="000000"/>
                <w:sz w:val="20"/>
                <w:szCs w:val="20"/>
                <w:lang w:eastAsia="ru-RU"/>
              </w:rPr>
              <w:t>Международная специализированная выставка товаров для детей </w:t>
            </w:r>
            <w:r w:rsidRPr="00163FA6">
              <w:rPr>
                <w:rFonts w:ascii="Verdana" w:eastAsia="Times New Roman" w:hAnsi="Verdana" w:cs="Times New Roman"/>
                <w:b/>
                <w:bCs/>
                <w:color w:val="000000"/>
                <w:sz w:val="20"/>
                <w:szCs w:val="20"/>
                <w:lang w:eastAsia="ru-RU"/>
              </w:rPr>
              <w:t xml:space="preserve">«KIDS RUSSIA» </w:t>
            </w:r>
            <w:r w:rsidRPr="00163FA6">
              <w:rPr>
                <w:rFonts w:ascii="Verdana" w:eastAsia="Times New Roman" w:hAnsi="Verdana" w:cs="Times New Roman"/>
                <w:color w:val="000000"/>
                <w:sz w:val="20"/>
                <w:szCs w:val="20"/>
                <w:lang w:eastAsia="ru-RU"/>
              </w:rPr>
              <w:t xml:space="preserve">и международная выставка для профессионалов канцелярской отрасли </w:t>
            </w:r>
            <w:r w:rsidRPr="007627D2">
              <w:rPr>
                <w:rFonts w:ascii="Verdana" w:eastAsia="Times New Roman" w:hAnsi="Verdana" w:cs="Times New Roman"/>
                <w:b/>
                <w:color w:val="000000"/>
                <w:sz w:val="20"/>
                <w:szCs w:val="20"/>
                <w:lang w:eastAsia="ru-RU"/>
              </w:rPr>
              <w:t>«Российский Канцелярский Форум»</w:t>
            </w:r>
            <w:r w:rsidRPr="00163FA6">
              <w:rPr>
                <w:rFonts w:ascii="Verdana" w:eastAsia="Times New Roman" w:hAnsi="Verdana" w:cs="Times New Roman"/>
                <w:color w:val="000000"/>
                <w:sz w:val="20"/>
                <w:szCs w:val="20"/>
                <w:lang w:eastAsia="ru-RU"/>
              </w:rPr>
              <w:t xml:space="preserve"> создали стратегический альянс.</w:t>
            </w:r>
          </w:p>
          <w:p w:rsidR="00163FA6" w:rsidRDefault="00163FA6" w:rsidP="001C0139">
            <w:pPr>
              <w:shd w:val="clear" w:color="auto" w:fill="FFFFFF"/>
              <w:spacing w:before="100" w:beforeAutospacing="1" w:after="100" w:afterAutospacing="1"/>
              <w:rPr>
                <w:rFonts w:ascii="Verdana" w:eastAsia="Times New Roman" w:hAnsi="Verdana" w:cs="Times New Roman"/>
                <w:color w:val="000000"/>
                <w:sz w:val="20"/>
                <w:szCs w:val="20"/>
                <w:lang w:eastAsia="ru-RU"/>
              </w:rPr>
            </w:pPr>
            <w:proofErr w:type="gramStart"/>
            <w:r>
              <w:rPr>
                <w:rFonts w:ascii="Verdana" w:eastAsia="Times New Roman" w:hAnsi="Verdana" w:cs="Times New Roman"/>
                <w:color w:val="000000"/>
                <w:sz w:val="20"/>
                <w:szCs w:val="20"/>
                <w:lang w:eastAsia="ru-RU"/>
              </w:rPr>
              <w:t>С 20 по 22 апреля в МВЦ «Крокус Экспо»</w:t>
            </w:r>
            <w:r w:rsidRPr="00163FA6">
              <w:rPr>
                <w:rFonts w:ascii="Verdana" w:eastAsia="Times New Roman" w:hAnsi="Verdana" w:cs="Times New Roman"/>
                <w:color w:val="000000"/>
                <w:sz w:val="20"/>
                <w:szCs w:val="20"/>
                <w:lang w:eastAsia="ru-RU"/>
              </w:rPr>
              <w:t xml:space="preserve"> на единой коммуникационной офлайн платформе выставочных проектов </w:t>
            </w:r>
            <w:r w:rsidRPr="00163FA6">
              <w:rPr>
                <w:rFonts w:ascii="Verdana" w:eastAsia="Times New Roman" w:hAnsi="Verdana" w:cs="Times New Roman"/>
                <w:bCs/>
                <w:color w:val="000000"/>
                <w:sz w:val="20"/>
                <w:szCs w:val="20"/>
                <w:lang w:eastAsia="ru-RU"/>
              </w:rPr>
              <w:t>«</w:t>
            </w:r>
            <w:proofErr w:type="spellStart"/>
            <w:r w:rsidRPr="00163FA6">
              <w:rPr>
                <w:rFonts w:ascii="Verdana" w:eastAsia="Times New Roman" w:hAnsi="Verdana" w:cs="Times New Roman"/>
                <w:bCs/>
                <w:color w:val="000000"/>
                <w:sz w:val="20"/>
                <w:szCs w:val="20"/>
                <w:lang w:eastAsia="ru-RU"/>
              </w:rPr>
              <w:t>Kids</w:t>
            </w:r>
            <w:proofErr w:type="spellEnd"/>
            <w:r w:rsidRPr="00163FA6">
              <w:rPr>
                <w:rFonts w:ascii="Verdana" w:eastAsia="Times New Roman" w:hAnsi="Verdana" w:cs="Times New Roman"/>
                <w:bCs/>
                <w:color w:val="000000"/>
                <w:sz w:val="20"/>
                <w:szCs w:val="20"/>
                <w:lang w:eastAsia="ru-RU"/>
              </w:rPr>
              <w:t xml:space="preserve"> </w:t>
            </w:r>
            <w:proofErr w:type="spellStart"/>
            <w:r w:rsidRPr="00163FA6">
              <w:rPr>
                <w:rFonts w:ascii="Verdana" w:eastAsia="Times New Roman" w:hAnsi="Verdana" w:cs="Times New Roman"/>
                <w:bCs/>
                <w:color w:val="000000"/>
                <w:sz w:val="20"/>
                <w:szCs w:val="20"/>
                <w:lang w:eastAsia="ru-RU"/>
              </w:rPr>
              <w:t>Russia</w:t>
            </w:r>
            <w:proofErr w:type="spellEnd"/>
            <w:r w:rsidRPr="00163FA6">
              <w:rPr>
                <w:rFonts w:ascii="Verdana" w:eastAsia="Times New Roman" w:hAnsi="Verdana" w:cs="Times New Roman"/>
                <w:bCs/>
                <w:color w:val="000000"/>
                <w:sz w:val="20"/>
                <w:szCs w:val="20"/>
                <w:lang w:eastAsia="ru-RU"/>
              </w:rPr>
              <w:t>»</w:t>
            </w:r>
            <w:r w:rsidRPr="00163FA6">
              <w:rPr>
                <w:rFonts w:ascii="Verdana" w:eastAsia="Times New Roman" w:hAnsi="Verdana" w:cs="Times New Roman"/>
                <w:color w:val="000000"/>
                <w:sz w:val="20"/>
                <w:szCs w:val="20"/>
                <w:lang w:eastAsia="ru-RU"/>
              </w:rPr>
              <w:t>,</w:t>
            </w:r>
            <w:r>
              <w:rPr>
                <w:rFonts w:ascii="Verdana" w:eastAsia="Times New Roman" w:hAnsi="Verdana" w:cs="Times New Roman"/>
                <w:color w:val="000000"/>
                <w:sz w:val="20"/>
                <w:szCs w:val="20"/>
                <w:lang w:eastAsia="ru-RU"/>
              </w:rPr>
              <w:t xml:space="preserve"> «</w:t>
            </w:r>
            <w:proofErr w:type="spellStart"/>
            <w:r>
              <w:rPr>
                <w:rFonts w:ascii="Verdana" w:eastAsia="Times New Roman" w:hAnsi="Verdana" w:cs="Times New Roman"/>
                <w:color w:val="000000"/>
                <w:sz w:val="20"/>
                <w:szCs w:val="20"/>
                <w:lang w:eastAsia="ru-RU"/>
              </w:rPr>
              <w:t>Licensing</w:t>
            </w:r>
            <w:proofErr w:type="spellEnd"/>
            <w:r>
              <w:rPr>
                <w:rFonts w:ascii="Verdana" w:eastAsia="Times New Roman" w:hAnsi="Verdana" w:cs="Times New Roman"/>
                <w:color w:val="000000"/>
                <w:sz w:val="20"/>
                <w:szCs w:val="20"/>
                <w:lang w:eastAsia="ru-RU"/>
              </w:rPr>
              <w:t xml:space="preserve"> </w:t>
            </w:r>
            <w:proofErr w:type="spellStart"/>
            <w:r>
              <w:rPr>
                <w:rFonts w:ascii="Verdana" w:eastAsia="Times New Roman" w:hAnsi="Verdana" w:cs="Times New Roman"/>
                <w:color w:val="000000"/>
                <w:sz w:val="20"/>
                <w:szCs w:val="20"/>
                <w:lang w:eastAsia="ru-RU"/>
              </w:rPr>
              <w:t>World</w:t>
            </w:r>
            <w:proofErr w:type="spellEnd"/>
            <w:r>
              <w:rPr>
                <w:rFonts w:ascii="Verdana" w:eastAsia="Times New Roman" w:hAnsi="Verdana" w:cs="Times New Roman"/>
                <w:color w:val="000000"/>
                <w:sz w:val="20"/>
                <w:szCs w:val="20"/>
                <w:lang w:eastAsia="ru-RU"/>
              </w:rPr>
              <w:t xml:space="preserve"> </w:t>
            </w:r>
            <w:proofErr w:type="spellStart"/>
            <w:r>
              <w:rPr>
                <w:rFonts w:ascii="Verdana" w:eastAsia="Times New Roman" w:hAnsi="Verdana" w:cs="Times New Roman"/>
                <w:color w:val="000000"/>
                <w:sz w:val="20"/>
                <w:szCs w:val="20"/>
                <w:lang w:eastAsia="ru-RU"/>
              </w:rPr>
              <w:t>Russia</w:t>
            </w:r>
            <w:proofErr w:type="spellEnd"/>
            <w:r>
              <w:rPr>
                <w:rFonts w:ascii="Verdana" w:eastAsia="Times New Roman" w:hAnsi="Verdana" w:cs="Times New Roman"/>
                <w:color w:val="000000"/>
                <w:sz w:val="20"/>
                <w:szCs w:val="20"/>
                <w:lang w:eastAsia="ru-RU"/>
              </w:rPr>
              <w:t>»</w:t>
            </w:r>
            <w:r w:rsidRPr="00163FA6">
              <w:rPr>
                <w:rFonts w:ascii="Verdana" w:eastAsia="Times New Roman" w:hAnsi="Verdana" w:cs="Times New Roman"/>
                <w:color w:val="000000"/>
                <w:sz w:val="20"/>
                <w:szCs w:val="20"/>
                <w:lang w:eastAsia="ru-RU"/>
              </w:rPr>
              <w:t xml:space="preserve"> и</w:t>
            </w:r>
            <w:r>
              <w:rPr>
                <w:rFonts w:ascii="Verdana" w:eastAsia="Times New Roman" w:hAnsi="Verdana" w:cs="Times New Roman"/>
                <w:color w:val="000000"/>
                <w:sz w:val="20"/>
                <w:szCs w:val="20"/>
                <w:lang w:eastAsia="ru-RU"/>
              </w:rPr>
              <w:t xml:space="preserve"> «Российский Канцелярский Форум»</w:t>
            </w:r>
            <w:r w:rsidRPr="00163FA6">
              <w:rPr>
                <w:rFonts w:ascii="Verdana" w:eastAsia="Times New Roman" w:hAnsi="Verdana" w:cs="Times New Roman"/>
                <w:color w:val="000000"/>
                <w:sz w:val="20"/>
                <w:szCs w:val="20"/>
                <w:lang w:eastAsia="ru-RU"/>
              </w:rPr>
              <w:t xml:space="preserve"> вас ждут ведущие игроки рынка детских товаров и канцелярской отрасли и новые компании, яркие новинки и бренды, лучшие сервисы и полезные инструменты, насыщенные практическими кейсами деловые мероприятия и мастер-классы, встречи с экспертами отрасли и бизнес-партнёрами</w:t>
            </w:r>
            <w:proofErr w:type="gramEnd"/>
            <w:r w:rsidRPr="00163FA6">
              <w:rPr>
                <w:rFonts w:ascii="Verdana" w:eastAsia="Times New Roman" w:hAnsi="Verdana" w:cs="Times New Roman"/>
                <w:color w:val="000000"/>
                <w:sz w:val="20"/>
                <w:szCs w:val="20"/>
                <w:lang w:eastAsia="ru-RU"/>
              </w:rPr>
              <w:t>, новые контакты и новые возможности расширения стратегического партнёрства и географии продаж.</w:t>
            </w:r>
          </w:p>
          <w:p w:rsidR="001C0139" w:rsidRPr="00480E71" w:rsidRDefault="001C0139" w:rsidP="001C0139">
            <w:pPr>
              <w:shd w:val="clear" w:color="auto" w:fill="FFFFFF"/>
              <w:rPr>
                <w:rFonts w:ascii="Verdana" w:eastAsia="Times New Roman" w:hAnsi="Verdana" w:cs="Times New Roman"/>
                <w:b/>
                <w:bCs/>
                <w:color w:val="000000"/>
                <w:sz w:val="20"/>
                <w:szCs w:val="20"/>
                <w:lang w:eastAsia="ru-RU"/>
              </w:rPr>
            </w:pPr>
            <w:r w:rsidRPr="00480E71">
              <w:rPr>
                <w:rFonts w:ascii="Verdana" w:eastAsia="Times New Roman" w:hAnsi="Verdana" w:cs="Times New Roman"/>
                <w:b/>
                <w:bCs/>
                <w:color w:val="C00000"/>
                <w:sz w:val="20"/>
                <w:szCs w:val="20"/>
                <w:lang w:eastAsia="ru-RU"/>
              </w:rPr>
              <w:t>ТОВАРНЫЕ ГРУППЫ НА ВЫСТАВКЕ KIDS RUSSIA:</w:t>
            </w:r>
            <w:r w:rsidRPr="00480E71">
              <w:rPr>
                <w:rFonts w:ascii="Verdana" w:eastAsia="Times New Roman" w:hAnsi="Verdana" w:cs="Times New Roman"/>
                <w:b/>
                <w:bCs/>
                <w:color w:val="000000"/>
                <w:sz w:val="20"/>
                <w:szCs w:val="20"/>
                <w:lang w:eastAsia="ru-RU"/>
              </w:rPr>
              <w:br/>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Товары для беременных женщин и кормящих матерей</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Товары и игрушки для новорожденных и малышей</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Детская одежда, обувь</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Детская мебель и оборудование для детских игровых площадок</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lastRenderedPageBreak/>
              <w:t>Новогодние игрушки, все для праздников, подарки</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Творчество и дизайн, товары для школы</w:t>
            </w:r>
            <w:r w:rsidR="000E1E2E">
              <w:rPr>
                <w:rFonts w:ascii="Verdana" w:eastAsia="Times New Roman" w:hAnsi="Verdana" w:cs="Times New Roman"/>
                <w:bCs/>
                <w:color w:val="000000"/>
                <w:sz w:val="20"/>
                <w:szCs w:val="20"/>
                <w:lang w:eastAsia="ru-RU"/>
              </w:rPr>
              <w:t>, канцелярские товары</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Мягкие игрушки, куклы</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Электронные и мультимедийные игры, механические и интерактивные игрушки</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Книги, развивающие игры, настольные игры</w:t>
            </w:r>
          </w:p>
          <w:p w:rsidR="001C0139" w:rsidRPr="00480E71"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Хобби и модели</w:t>
            </w:r>
          </w:p>
          <w:p w:rsidR="001C0139" w:rsidRDefault="001C0139" w:rsidP="001C0139">
            <w:pPr>
              <w:numPr>
                <w:ilvl w:val="0"/>
                <w:numId w:val="5"/>
              </w:numPr>
              <w:shd w:val="clear" w:color="auto" w:fill="FFFFFF"/>
              <w:rPr>
                <w:rFonts w:ascii="Verdana" w:eastAsia="Times New Roman" w:hAnsi="Verdana" w:cs="Times New Roman"/>
                <w:bCs/>
                <w:color w:val="000000"/>
                <w:sz w:val="20"/>
                <w:szCs w:val="20"/>
                <w:lang w:eastAsia="ru-RU"/>
              </w:rPr>
            </w:pPr>
            <w:r w:rsidRPr="00480E71">
              <w:rPr>
                <w:rFonts w:ascii="Verdana" w:eastAsia="Times New Roman" w:hAnsi="Verdana" w:cs="Times New Roman"/>
                <w:bCs/>
                <w:color w:val="000000"/>
                <w:sz w:val="20"/>
                <w:szCs w:val="20"/>
                <w:lang w:eastAsia="ru-RU"/>
              </w:rPr>
              <w:t>Товары для активного отдыха, спортивные товары</w:t>
            </w:r>
          </w:p>
          <w:p w:rsidR="001C0139" w:rsidRDefault="001C0139" w:rsidP="00B9343D">
            <w:pPr>
              <w:numPr>
                <w:ilvl w:val="0"/>
                <w:numId w:val="5"/>
              </w:numPr>
              <w:shd w:val="clear" w:color="auto" w:fill="FFFFFF"/>
              <w:rPr>
                <w:rFonts w:ascii="Verdana" w:eastAsia="Times New Roman" w:hAnsi="Verdana" w:cs="Times New Roman"/>
                <w:bCs/>
                <w:color w:val="000000"/>
                <w:sz w:val="20"/>
                <w:szCs w:val="20"/>
                <w:lang w:eastAsia="ru-RU"/>
              </w:rPr>
            </w:pPr>
            <w:r w:rsidRPr="00C33829">
              <w:rPr>
                <w:rFonts w:ascii="Verdana" w:eastAsia="Times New Roman" w:hAnsi="Verdana" w:cs="Times New Roman"/>
                <w:bCs/>
                <w:color w:val="000000"/>
                <w:sz w:val="20"/>
                <w:szCs w:val="20"/>
                <w:lang w:eastAsia="ru-RU"/>
              </w:rPr>
              <w:t>Деревянные игрушки</w:t>
            </w:r>
          </w:p>
          <w:p w:rsidR="00BB48ED" w:rsidRDefault="00BB48ED" w:rsidP="00B9343D">
            <w:pPr>
              <w:numPr>
                <w:ilvl w:val="0"/>
                <w:numId w:val="5"/>
              </w:numPr>
              <w:shd w:val="clear" w:color="auto" w:fill="FFFFFF"/>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Лицензионные товары</w:t>
            </w:r>
          </w:p>
          <w:p w:rsidR="007627D2" w:rsidRDefault="007627D2" w:rsidP="00B9343D">
            <w:pPr>
              <w:numPr>
                <w:ilvl w:val="0"/>
                <w:numId w:val="5"/>
              </w:numPr>
              <w:shd w:val="clear" w:color="auto" w:fill="FFFFFF"/>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Товары для здоровья и детской безопасности</w:t>
            </w:r>
          </w:p>
          <w:p w:rsidR="001E61D6" w:rsidRPr="00B9343D" w:rsidRDefault="001E61D6" w:rsidP="001E61D6">
            <w:pPr>
              <w:shd w:val="clear" w:color="auto" w:fill="FFFFFF"/>
              <w:ind w:left="360"/>
              <w:rPr>
                <w:rFonts w:ascii="Verdana" w:eastAsia="Times New Roman" w:hAnsi="Verdana" w:cs="Times New Roman"/>
                <w:bCs/>
                <w:color w:val="000000"/>
                <w:sz w:val="20"/>
                <w:szCs w:val="20"/>
                <w:lang w:eastAsia="ru-RU"/>
              </w:rPr>
            </w:pPr>
          </w:p>
          <w:p w:rsidR="001E61D6" w:rsidRDefault="001E61D6" w:rsidP="00B9343D">
            <w:pPr>
              <w:pStyle w:val="aa"/>
              <w:rPr>
                <w:rFonts w:ascii="Verdana" w:eastAsia="Times New Roman" w:hAnsi="Verdana" w:cs="Times New Roman"/>
                <w:b/>
                <w:color w:val="C00000"/>
                <w:sz w:val="20"/>
                <w:szCs w:val="20"/>
                <w:lang w:eastAsia="ru-RU"/>
              </w:rPr>
            </w:pPr>
            <w:r w:rsidRPr="001E61D6">
              <w:rPr>
                <w:rFonts w:ascii="Verdana" w:eastAsia="Times New Roman" w:hAnsi="Verdana" w:cs="Times New Roman"/>
                <w:b/>
                <w:color w:val="C00000"/>
                <w:sz w:val="20"/>
                <w:szCs w:val="20"/>
                <w:lang w:eastAsia="ru-RU"/>
              </w:rPr>
              <w:t>ПОСЕТИТЕЛИ – КТО ОНИ?</w:t>
            </w:r>
          </w:p>
          <w:p w:rsidR="001E61D6" w:rsidRDefault="001E61D6" w:rsidP="00B9343D">
            <w:pPr>
              <w:pStyle w:val="aa"/>
              <w:rPr>
                <w:rFonts w:ascii="Verdana" w:eastAsia="Times New Roman" w:hAnsi="Verdana" w:cs="Times New Roman"/>
                <w:b/>
                <w:color w:val="C00000"/>
                <w:sz w:val="20"/>
                <w:szCs w:val="20"/>
                <w:lang w:eastAsia="ru-RU"/>
              </w:rPr>
            </w:pPr>
          </w:p>
          <w:p w:rsidR="007627D2" w:rsidRDefault="00167AB7" w:rsidP="007627D2">
            <w:pPr>
              <w:pStyle w:val="aa"/>
              <w:rPr>
                <w:rFonts w:ascii="Verdana" w:hAnsi="Verdana"/>
                <w:sz w:val="20"/>
                <w:szCs w:val="20"/>
                <w:lang w:eastAsia="ru-RU"/>
              </w:rPr>
            </w:pPr>
            <w:r w:rsidRPr="00167AB7">
              <w:rPr>
                <w:rFonts w:ascii="Verdana" w:hAnsi="Verdana"/>
                <w:sz w:val="20"/>
                <w:szCs w:val="20"/>
                <w:lang w:eastAsia="ru-RU"/>
              </w:rPr>
              <w:t>В 20</w:t>
            </w:r>
            <w:r w:rsidR="007627D2">
              <w:rPr>
                <w:rFonts w:ascii="Verdana" w:hAnsi="Verdana"/>
                <w:sz w:val="20"/>
                <w:szCs w:val="20"/>
                <w:lang w:eastAsia="ru-RU"/>
              </w:rPr>
              <w:t>20</w:t>
            </w:r>
            <w:r w:rsidRPr="00167AB7">
              <w:rPr>
                <w:rFonts w:ascii="Verdana" w:hAnsi="Verdana"/>
                <w:sz w:val="20"/>
                <w:szCs w:val="20"/>
                <w:lang w:eastAsia="ru-RU"/>
              </w:rPr>
              <w:t xml:space="preserve"> году за три дня выставку </w:t>
            </w:r>
            <w:proofErr w:type="spellStart"/>
            <w:r w:rsidRPr="00167AB7">
              <w:rPr>
                <w:rFonts w:ascii="Verdana" w:hAnsi="Verdana"/>
                <w:sz w:val="20"/>
                <w:szCs w:val="20"/>
                <w:lang w:eastAsia="ru-RU"/>
              </w:rPr>
              <w:t>Kids</w:t>
            </w:r>
            <w:proofErr w:type="spellEnd"/>
            <w:r w:rsidRPr="00167AB7">
              <w:rPr>
                <w:rFonts w:ascii="Verdana" w:hAnsi="Verdana"/>
                <w:sz w:val="20"/>
                <w:szCs w:val="20"/>
                <w:lang w:eastAsia="ru-RU"/>
              </w:rPr>
              <w:t xml:space="preserve"> </w:t>
            </w:r>
            <w:proofErr w:type="spellStart"/>
            <w:r w:rsidRPr="00167AB7">
              <w:rPr>
                <w:rFonts w:ascii="Verdana" w:hAnsi="Verdana"/>
                <w:sz w:val="20"/>
                <w:szCs w:val="20"/>
                <w:lang w:eastAsia="ru-RU"/>
              </w:rPr>
              <w:t>Russia</w:t>
            </w:r>
            <w:proofErr w:type="spellEnd"/>
            <w:r w:rsidRPr="00167AB7">
              <w:rPr>
                <w:rFonts w:ascii="Verdana" w:hAnsi="Verdana"/>
                <w:sz w:val="20"/>
                <w:szCs w:val="20"/>
                <w:lang w:eastAsia="ru-RU"/>
              </w:rPr>
              <w:t xml:space="preserve"> 20</w:t>
            </w:r>
            <w:r w:rsidR="007627D2">
              <w:rPr>
                <w:rFonts w:ascii="Verdana" w:hAnsi="Verdana"/>
                <w:sz w:val="20"/>
                <w:szCs w:val="20"/>
                <w:lang w:eastAsia="ru-RU"/>
              </w:rPr>
              <w:t>20</w:t>
            </w:r>
            <w:r w:rsidRPr="00167AB7">
              <w:rPr>
                <w:rFonts w:ascii="Verdana" w:hAnsi="Verdana"/>
                <w:sz w:val="20"/>
                <w:szCs w:val="20"/>
                <w:lang w:eastAsia="ru-RU"/>
              </w:rPr>
              <w:t xml:space="preserve"> посетили </w:t>
            </w:r>
            <w:r w:rsidR="007627D2" w:rsidRPr="007627D2">
              <w:rPr>
                <w:rFonts w:ascii="Verdana" w:hAnsi="Verdana"/>
                <w:b/>
                <w:sz w:val="20"/>
                <w:szCs w:val="20"/>
                <w:lang w:eastAsia="ru-RU"/>
              </w:rPr>
              <w:t>10 240 человек</w:t>
            </w:r>
            <w:r w:rsidR="007627D2" w:rsidRPr="007627D2">
              <w:rPr>
                <w:rFonts w:ascii="Verdana" w:hAnsi="Verdana"/>
                <w:sz w:val="20"/>
                <w:szCs w:val="20"/>
                <w:lang w:eastAsia="ru-RU"/>
              </w:rPr>
              <w:t xml:space="preserve"> из </w:t>
            </w:r>
            <w:r w:rsidR="007627D2" w:rsidRPr="007627D2">
              <w:rPr>
                <w:rFonts w:ascii="Verdana" w:hAnsi="Verdana"/>
                <w:b/>
                <w:sz w:val="20"/>
                <w:szCs w:val="20"/>
                <w:lang w:eastAsia="ru-RU"/>
              </w:rPr>
              <w:t>45 стран мира</w:t>
            </w:r>
            <w:r w:rsidR="007627D2" w:rsidRPr="007627D2">
              <w:rPr>
                <w:rFonts w:ascii="Verdana" w:hAnsi="Verdana"/>
                <w:sz w:val="20"/>
                <w:szCs w:val="20"/>
                <w:lang w:eastAsia="ru-RU"/>
              </w:rPr>
              <w:t xml:space="preserve"> и </w:t>
            </w:r>
            <w:r w:rsidR="007627D2" w:rsidRPr="007627D2">
              <w:rPr>
                <w:rFonts w:ascii="Verdana" w:hAnsi="Verdana"/>
                <w:b/>
                <w:sz w:val="20"/>
                <w:szCs w:val="20"/>
                <w:lang w:eastAsia="ru-RU"/>
              </w:rPr>
              <w:t>27 регионов России</w:t>
            </w:r>
            <w:r w:rsidR="007627D2" w:rsidRPr="007627D2">
              <w:rPr>
                <w:rFonts w:ascii="Verdana" w:hAnsi="Verdana"/>
                <w:sz w:val="20"/>
                <w:szCs w:val="20"/>
                <w:lang w:eastAsia="ru-RU"/>
              </w:rPr>
              <w:t xml:space="preserve">. Из них </w:t>
            </w:r>
            <w:r w:rsidR="007627D2" w:rsidRPr="007627D2">
              <w:rPr>
                <w:rFonts w:ascii="Verdana" w:hAnsi="Verdana"/>
                <w:b/>
                <w:sz w:val="20"/>
                <w:szCs w:val="20"/>
                <w:lang w:eastAsia="ru-RU"/>
              </w:rPr>
              <w:t>40,6%</w:t>
            </w:r>
            <w:r w:rsidR="007627D2" w:rsidRPr="007627D2">
              <w:rPr>
                <w:rFonts w:ascii="Verdana" w:hAnsi="Verdana"/>
                <w:sz w:val="20"/>
                <w:szCs w:val="20"/>
                <w:lang w:eastAsia="ru-RU"/>
              </w:rPr>
              <w:t xml:space="preserve"> - впервые посетили выставку. </w:t>
            </w:r>
          </w:p>
          <w:p w:rsidR="003F758C" w:rsidRDefault="003F758C" w:rsidP="007627D2">
            <w:pPr>
              <w:pStyle w:val="aa"/>
              <w:rPr>
                <w:rFonts w:ascii="Verdana" w:hAnsi="Verdana"/>
                <w:sz w:val="20"/>
                <w:szCs w:val="20"/>
                <w:lang w:eastAsia="ru-RU"/>
              </w:rPr>
            </w:pPr>
          </w:p>
          <w:p w:rsidR="003F758C" w:rsidRPr="003F758C" w:rsidRDefault="003F758C" w:rsidP="007627D2">
            <w:pPr>
              <w:pStyle w:val="aa"/>
              <w:rPr>
                <w:rFonts w:ascii="Verdana" w:hAnsi="Verdana"/>
                <w:b/>
                <w:sz w:val="20"/>
                <w:szCs w:val="20"/>
                <w:lang w:eastAsia="ru-RU"/>
              </w:rPr>
            </w:pPr>
            <w:r w:rsidRPr="003F758C">
              <w:rPr>
                <w:rFonts w:ascii="Verdana" w:hAnsi="Verdana"/>
                <w:b/>
                <w:sz w:val="20"/>
                <w:szCs w:val="20"/>
                <w:lang w:eastAsia="ru-RU"/>
              </w:rPr>
              <w:t>Сфера интересов посетителей по типу бизнеса:</w:t>
            </w:r>
          </w:p>
          <w:p w:rsidR="00167AB7" w:rsidRPr="00167AB7" w:rsidRDefault="00167AB7" w:rsidP="00167AB7">
            <w:pPr>
              <w:pStyle w:val="aa"/>
              <w:rPr>
                <w:rFonts w:ascii="Verdana" w:hAnsi="Verdana"/>
                <w:sz w:val="20"/>
                <w:szCs w:val="20"/>
                <w:lang w:eastAsia="ru-RU"/>
              </w:rPr>
            </w:pPr>
          </w:p>
          <w:p w:rsidR="007627D2" w:rsidRPr="007627D2" w:rsidRDefault="007627D2" w:rsidP="007627D2">
            <w:pPr>
              <w:pStyle w:val="aa"/>
              <w:numPr>
                <w:ilvl w:val="0"/>
                <w:numId w:val="16"/>
              </w:numPr>
              <w:rPr>
                <w:rFonts w:ascii="Verdana" w:hAnsi="Verdana"/>
                <w:sz w:val="20"/>
                <w:szCs w:val="20"/>
                <w:lang w:eastAsia="ru-RU"/>
              </w:rPr>
            </w:pPr>
            <w:r w:rsidRPr="007627D2">
              <w:rPr>
                <w:rFonts w:ascii="Verdana" w:hAnsi="Verdana"/>
                <w:sz w:val="20"/>
                <w:szCs w:val="20"/>
                <w:lang w:eastAsia="ru-RU"/>
              </w:rPr>
              <w:t xml:space="preserve">Розничная и специализированная розничная торговля – </w:t>
            </w:r>
            <w:r w:rsidRPr="007627D2">
              <w:rPr>
                <w:rFonts w:ascii="Verdana" w:hAnsi="Verdana"/>
                <w:b/>
                <w:sz w:val="20"/>
                <w:szCs w:val="20"/>
                <w:lang w:eastAsia="ru-RU"/>
              </w:rPr>
              <w:t>46,7%</w:t>
            </w:r>
            <w:r w:rsidRPr="007627D2">
              <w:rPr>
                <w:rFonts w:ascii="Verdana" w:hAnsi="Verdana"/>
                <w:sz w:val="20"/>
                <w:szCs w:val="20"/>
                <w:lang w:eastAsia="ru-RU"/>
              </w:rPr>
              <w:t xml:space="preserve"> (2019: ~45,1%)</w:t>
            </w:r>
          </w:p>
          <w:p w:rsidR="007627D2" w:rsidRPr="007627D2" w:rsidRDefault="007627D2" w:rsidP="007627D2">
            <w:pPr>
              <w:pStyle w:val="aa"/>
              <w:numPr>
                <w:ilvl w:val="0"/>
                <w:numId w:val="16"/>
              </w:numPr>
              <w:rPr>
                <w:rFonts w:ascii="Verdana" w:hAnsi="Verdana"/>
                <w:sz w:val="20"/>
                <w:szCs w:val="20"/>
                <w:lang w:eastAsia="ru-RU"/>
              </w:rPr>
            </w:pPr>
            <w:r w:rsidRPr="007627D2">
              <w:rPr>
                <w:rFonts w:ascii="Verdana" w:hAnsi="Verdana"/>
                <w:sz w:val="20"/>
                <w:szCs w:val="20"/>
                <w:lang w:eastAsia="ru-RU"/>
              </w:rPr>
              <w:t xml:space="preserve">Оптовая торговля </w:t>
            </w:r>
            <w:r w:rsidRPr="007627D2">
              <w:rPr>
                <w:rFonts w:ascii="Verdana" w:hAnsi="Verdana"/>
                <w:b/>
                <w:sz w:val="20"/>
                <w:szCs w:val="20"/>
                <w:lang w:eastAsia="ru-RU"/>
              </w:rPr>
              <w:t>29,1%</w:t>
            </w:r>
            <w:r w:rsidRPr="007627D2">
              <w:rPr>
                <w:rFonts w:ascii="Verdana" w:hAnsi="Verdana"/>
                <w:sz w:val="20"/>
                <w:szCs w:val="20"/>
                <w:lang w:eastAsia="ru-RU"/>
              </w:rPr>
              <w:t xml:space="preserve"> (2019: ~32,1%)</w:t>
            </w:r>
          </w:p>
          <w:p w:rsidR="007627D2" w:rsidRPr="007627D2" w:rsidRDefault="007627D2" w:rsidP="007627D2">
            <w:pPr>
              <w:pStyle w:val="aa"/>
              <w:numPr>
                <w:ilvl w:val="0"/>
                <w:numId w:val="16"/>
              </w:numPr>
              <w:rPr>
                <w:rFonts w:ascii="Verdana" w:hAnsi="Verdana"/>
                <w:sz w:val="20"/>
                <w:szCs w:val="20"/>
                <w:lang w:eastAsia="ru-RU"/>
              </w:rPr>
            </w:pPr>
            <w:r w:rsidRPr="007627D2">
              <w:rPr>
                <w:rFonts w:ascii="Verdana" w:hAnsi="Verdana"/>
                <w:sz w:val="20"/>
                <w:szCs w:val="20"/>
                <w:lang w:eastAsia="ru-RU"/>
              </w:rPr>
              <w:t xml:space="preserve">Производители </w:t>
            </w:r>
            <w:r w:rsidRPr="007627D2">
              <w:rPr>
                <w:rFonts w:ascii="Verdana" w:hAnsi="Verdana"/>
                <w:b/>
                <w:sz w:val="20"/>
                <w:szCs w:val="20"/>
                <w:lang w:eastAsia="ru-RU"/>
              </w:rPr>
              <w:t>23,2%</w:t>
            </w:r>
            <w:r w:rsidRPr="007627D2">
              <w:rPr>
                <w:rFonts w:ascii="Verdana" w:hAnsi="Verdana"/>
                <w:sz w:val="20"/>
                <w:szCs w:val="20"/>
                <w:lang w:eastAsia="ru-RU"/>
              </w:rPr>
              <w:t xml:space="preserve"> (2019: ~16,2%)</w:t>
            </w:r>
          </w:p>
          <w:p w:rsidR="007627D2" w:rsidRPr="007627D2" w:rsidRDefault="007627D2" w:rsidP="007627D2">
            <w:pPr>
              <w:pStyle w:val="aa"/>
              <w:numPr>
                <w:ilvl w:val="0"/>
                <w:numId w:val="16"/>
              </w:numPr>
              <w:rPr>
                <w:rFonts w:ascii="Verdana" w:hAnsi="Verdana"/>
                <w:sz w:val="20"/>
                <w:szCs w:val="20"/>
                <w:lang w:eastAsia="ru-RU"/>
              </w:rPr>
            </w:pPr>
            <w:proofErr w:type="gramStart"/>
            <w:r w:rsidRPr="007627D2">
              <w:rPr>
                <w:rFonts w:ascii="Verdana" w:hAnsi="Verdana"/>
                <w:sz w:val="20"/>
                <w:szCs w:val="20"/>
                <w:lang w:eastAsia="ru-RU"/>
              </w:rPr>
              <w:t>Интернет-магазины</w:t>
            </w:r>
            <w:proofErr w:type="gramEnd"/>
            <w:r w:rsidRPr="007627D2">
              <w:rPr>
                <w:rFonts w:ascii="Verdana" w:hAnsi="Verdana"/>
                <w:sz w:val="20"/>
                <w:szCs w:val="20"/>
                <w:lang w:eastAsia="ru-RU"/>
              </w:rPr>
              <w:t xml:space="preserve"> </w:t>
            </w:r>
            <w:r w:rsidRPr="007627D2">
              <w:rPr>
                <w:rFonts w:ascii="Verdana" w:hAnsi="Verdana"/>
                <w:b/>
                <w:sz w:val="20"/>
                <w:szCs w:val="20"/>
                <w:lang w:eastAsia="ru-RU"/>
              </w:rPr>
              <w:t>18,3%</w:t>
            </w:r>
            <w:r w:rsidRPr="007627D2">
              <w:rPr>
                <w:rFonts w:ascii="Verdana" w:hAnsi="Verdana"/>
                <w:sz w:val="20"/>
                <w:szCs w:val="20"/>
                <w:lang w:eastAsia="ru-RU"/>
              </w:rPr>
              <w:t xml:space="preserve"> (2019: ~24,3%)</w:t>
            </w:r>
          </w:p>
          <w:p w:rsidR="007627D2" w:rsidRDefault="007627D2" w:rsidP="007627D2">
            <w:pPr>
              <w:pStyle w:val="aa"/>
              <w:numPr>
                <w:ilvl w:val="0"/>
                <w:numId w:val="16"/>
              </w:numPr>
              <w:rPr>
                <w:rFonts w:ascii="Verdana" w:hAnsi="Verdana"/>
                <w:sz w:val="20"/>
                <w:szCs w:val="20"/>
                <w:lang w:eastAsia="ru-RU"/>
              </w:rPr>
            </w:pPr>
            <w:r w:rsidRPr="007627D2">
              <w:rPr>
                <w:rFonts w:ascii="Verdana" w:hAnsi="Verdana"/>
                <w:sz w:val="20"/>
                <w:szCs w:val="20"/>
                <w:lang w:eastAsia="ru-RU"/>
              </w:rPr>
              <w:t xml:space="preserve">Импорт/Дистрибуция </w:t>
            </w:r>
            <w:r w:rsidRPr="007627D2">
              <w:rPr>
                <w:rFonts w:ascii="Verdana" w:hAnsi="Verdana"/>
                <w:b/>
                <w:sz w:val="20"/>
                <w:szCs w:val="20"/>
                <w:lang w:eastAsia="ru-RU"/>
              </w:rPr>
              <w:t>14,2%</w:t>
            </w:r>
            <w:r w:rsidRPr="007627D2">
              <w:rPr>
                <w:rFonts w:ascii="Verdana" w:hAnsi="Verdana"/>
                <w:sz w:val="20"/>
                <w:szCs w:val="20"/>
                <w:lang w:eastAsia="ru-RU"/>
              </w:rPr>
              <w:t xml:space="preserve"> (2019: ~12,2%)</w:t>
            </w:r>
          </w:p>
          <w:p w:rsidR="003F758C" w:rsidRDefault="003F758C" w:rsidP="003F758C">
            <w:pPr>
              <w:pStyle w:val="aa"/>
              <w:ind w:left="360"/>
              <w:rPr>
                <w:rFonts w:ascii="Verdana" w:hAnsi="Verdana"/>
                <w:sz w:val="20"/>
                <w:szCs w:val="20"/>
                <w:lang w:eastAsia="ru-RU"/>
              </w:rPr>
            </w:pPr>
          </w:p>
          <w:p w:rsidR="003F758C" w:rsidRPr="003F758C" w:rsidRDefault="003F758C" w:rsidP="003F758C">
            <w:pPr>
              <w:pStyle w:val="aa"/>
              <w:rPr>
                <w:rFonts w:ascii="Verdana" w:hAnsi="Verdana"/>
                <w:b/>
                <w:sz w:val="20"/>
                <w:szCs w:val="20"/>
                <w:lang w:eastAsia="ru-RU"/>
              </w:rPr>
            </w:pPr>
            <w:r w:rsidRPr="003F758C">
              <w:rPr>
                <w:rFonts w:ascii="Verdana" w:hAnsi="Verdana"/>
                <w:b/>
                <w:sz w:val="20"/>
                <w:szCs w:val="20"/>
                <w:lang w:eastAsia="ru-RU"/>
              </w:rPr>
              <w:t>Сфера интересов посетителей</w:t>
            </w:r>
            <w:r>
              <w:rPr>
                <w:rFonts w:ascii="Verdana" w:hAnsi="Verdana"/>
                <w:b/>
                <w:sz w:val="20"/>
                <w:szCs w:val="20"/>
                <w:lang w:eastAsia="ru-RU"/>
              </w:rPr>
              <w:t xml:space="preserve"> по товарным группам</w:t>
            </w:r>
            <w:r w:rsidRPr="003F758C">
              <w:rPr>
                <w:rFonts w:ascii="Verdana" w:hAnsi="Verdana"/>
                <w:b/>
                <w:sz w:val="20"/>
                <w:szCs w:val="20"/>
                <w:lang w:eastAsia="ru-RU"/>
              </w:rPr>
              <w:t>:</w:t>
            </w:r>
          </w:p>
          <w:p w:rsidR="00167AB7" w:rsidRDefault="00167AB7" w:rsidP="00167AB7">
            <w:pPr>
              <w:pStyle w:val="aa"/>
              <w:rPr>
                <w:rFonts w:ascii="Verdana" w:hAnsi="Verdana"/>
                <w:sz w:val="20"/>
                <w:szCs w:val="20"/>
                <w:lang w:eastAsia="ru-RU"/>
              </w:rPr>
            </w:pP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Книги, развивающие игры, настольные игры – </w:t>
            </w:r>
            <w:r w:rsidRPr="003F758C">
              <w:rPr>
                <w:rFonts w:ascii="Verdana" w:hAnsi="Verdana"/>
                <w:b/>
                <w:sz w:val="20"/>
                <w:szCs w:val="20"/>
                <w:lang w:eastAsia="ru-RU"/>
              </w:rPr>
              <w:t>38%</w:t>
            </w:r>
            <w:r w:rsidRPr="003F758C">
              <w:rPr>
                <w:rFonts w:ascii="Verdana" w:hAnsi="Verdana"/>
                <w:sz w:val="20"/>
                <w:szCs w:val="20"/>
                <w:lang w:eastAsia="ru-RU"/>
              </w:rPr>
              <w:t xml:space="preserve"> (2019: 39%)</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Творчество и дизайн, товары для школы – </w:t>
            </w:r>
            <w:r w:rsidRPr="003F758C">
              <w:rPr>
                <w:rFonts w:ascii="Verdana" w:hAnsi="Verdana"/>
                <w:b/>
                <w:sz w:val="20"/>
                <w:szCs w:val="20"/>
                <w:lang w:eastAsia="ru-RU"/>
              </w:rPr>
              <w:t>37,3%</w:t>
            </w:r>
            <w:r w:rsidRPr="003F758C">
              <w:rPr>
                <w:rFonts w:ascii="Verdana" w:hAnsi="Verdana"/>
                <w:sz w:val="20"/>
                <w:szCs w:val="20"/>
                <w:lang w:eastAsia="ru-RU"/>
              </w:rPr>
              <w:t xml:space="preserve"> (2019: 37%)</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Товары и игрушки для новорожденных и малышей – </w:t>
            </w:r>
            <w:r w:rsidRPr="003F758C">
              <w:rPr>
                <w:rFonts w:ascii="Verdana" w:hAnsi="Verdana"/>
                <w:b/>
                <w:sz w:val="20"/>
                <w:szCs w:val="20"/>
                <w:lang w:eastAsia="ru-RU"/>
              </w:rPr>
              <w:t>35,8%</w:t>
            </w:r>
            <w:r w:rsidRPr="003F758C">
              <w:rPr>
                <w:rFonts w:ascii="Verdana" w:hAnsi="Verdana"/>
                <w:sz w:val="20"/>
                <w:szCs w:val="20"/>
                <w:lang w:eastAsia="ru-RU"/>
              </w:rPr>
              <w:t xml:space="preserve"> (2019: 38%)</w:t>
            </w:r>
            <w:r w:rsidRPr="003F758C">
              <w:rPr>
                <w:rFonts w:ascii="Verdana" w:hAnsi="Verdana"/>
                <w:b/>
                <w:sz w:val="20"/>
                <w:szCs w:val="20"/>
                <w:lang w:eastAsia="ru-RU"/>
              </w:rPr>
              <w:t xml:space="preserve"> </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Мягкие игрушки, куклы </w:t>
            </w:r>
            <w:r w:rsidRPr="003F758C">
              <w:rPr>
                <w:rFonts w:ascii="Verdana" w:hAnsi="Verdana"/>
                <w:b/>
                <w:sz w:val="20"/>
                <w:szCs w:val="20"/>
                <w:lang w:eastAsia="ru-RU"/>
              </w:rPr>
              <w:t xml:space="preserve">34,3% </w:t>
            </w:r>
            <w:r w:rsidRPr="003F758C">
              <w:rPr>
                <w:rFonts w:ascii="Verdana" w:hAnsi="Verdana"/>
                <w:sz w:val="20"/>
                <w:szCs w:val="20"/>
                <w:lang w:eastAsia="ru-RU"/>
              </w:rPr>
              <w:t>(2019: 33,4%)</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Деревянные игрушки </w:t>
            </w:r>
            <w:r w:rsidRPr="003F758C">
              <w:rPr>
                <w:rFonts w:ascii="Verdana" w:hAnsi="Verdana"/>
                <w:b/>
                <w:sz w:val="20"/>
                <w:szCs w:val="20"/>
                <w:lang w:eastAsia="ru-RU"/>
              </w:rPr>
              <w:t>28,4%</w:t>
            </w:r>
            <w:r w:rsidRPr="003F758C">
              <w:rPr>
                <w:rFonts w:ascii="Verdana" w:hAnsi="Verdana"/>
                <w:sz w:val="20"/>
                <w:szCs w:val="20"/>
                <w:lang w:eastAsia="ru-RU"/>
              </w:rPr>
              <w:t xml:space="preserve"> (2019: 29%)</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Хобби и модели </w:t>
            </w:r>
            <w:r w:rsidRPr="003F758C">
              <w:rPr>
                <w:rFonts w:ascii="Verdana" w:hAnsi="Verdana"/>
                <w:b/>
                <w:sz w:val="20"/>
                <w:szCs w:val="20"/>
                <w:lang w:eastAsia="ru-RU"/>
              </w:rPr>
              <w:t>27,3%</w:t>
            </w:r>
            <w:r w:rsidRPr="003F758C">
              <w:rPr>
                <w:rFonts w:ascii="Verdana" w:hAnsi="Verdana"/>
                <w:sz w:val="20"/>
                <w:szCs w:val="20"/>
                <w:lang w:eastAsia="ru-RU"/>
              </w:rPr>
              <w:t xml:space="preserve"> (2019: 27,4%)</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Новогодние игрушки, все для праздников, подарки </w:t>
            </w:r>
            <w:r w:rsidRPr="003F758C">
              <w:rPr>
                <w:rFonts w:ascii="Verdana" w:hAnsi="Verdana"/>
                <w:b/>
                <w:sz w:val="20"/>
                <w:szCs w:val="20"/>
                <w:lang w:eastAsia="ru-RU"/>
              </w:rPr>
              <w:t>26,3%</w:t>
            </w:r>
            <w:r w:rsidRPr="003F758C">
              <w:rPr>
                <w:rFonts w:ascii="Verdana" w:hAnsi="Verdana"/>
                <w:sz w:val="20"/>
                <w:szCs w:val="20"/>
                <w:lang w:eastAsia="ru-RU"/>
              </w:rPr>
              <w:t xml:space="preserve"> (2019: 26%)</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Лицензионные товары </w:t>
            </w:r>
            <w:r w:rsidRPr="003F758C">
              <w:rPr>
                <w:rFonts w:ascii="Verdana" w:hAnsi="Verdana"/>
                <w:b/>
                <w:sz w:val="20"/>
                <w:szCs w:val="20"/>
                <w:lang w:eastAsia="ru-RU"/>
              </w:rPr>
              <w:t>25,5%</w:t>
            </w:r>
            <w:r w:rsidRPr="003F758C">
              <w:rPr>
                <w:rFonts w:ascii="Verdana" w:hAnsi="Verdana"/>
                <w:sz w:val="20"/>
                <w:szCs w:val="20"/>
                <w:lang w:eastAsia="ru-RU"/>
              </w:rPr>
              <w:t xml:space="preserve"> (2019: 23%)</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Детская одежда, обувь </w:t>
            </w:r>
            <w:r w:rsidRPr="003F758C">
              <w:rPr>
                <w:rFonts w:ascii="Verdana" w:hAnsi="Verdana"/>
                <w:b/>
                <w:sz w:val="20"/>
                <w:szCs w:val="20"/>
                <w:lang w:eastAsia="ru-RU"/>
              </w:rPr>
              <w:t>23%</w:t>
            </w:r>
            <w:r w:rsidRPr="003F758C">
              <w:rPr>
                <w:rFonts w:ascii="Verdana" w:hAnsi="Verdana"/>
                <w:sz w:val="20"/>
                <w:szCs w:val="20"/>
                <w:lang w:eastAsia="ru-RU"/>
              </w:rPr>
              <w:t xml:space="preserve"> (2019: 20,2%)</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Товары для активного отдыха, спортивные товары </w:t>
            </w:r>
            <w:r w:rsidRPr="003F758C">
              <w:rPr>
                <w:rFonts w:ascii="Verdana" w:hAnsi="Verdana"/>
                <w:b/>
                <w:sz w:val="20"/>
                <w:szCs w:val="20"/>
                <w:lang w:eastAsia="ru-RU"/>
              </w:rPr>
              <w:t>22,3%</w:t>
            </w:r>
            <w:r w:rsidRPr="003F758C">
              <w:rPr>
                <w:rFonts w:ascii="Verdana" w:hAnsi="Verdana"/>
                <w:sz w:val="20"/>
                <w:szCs w:val="20"/>
                <w:lang w:eastAsia="ru-RU"/>
              </w:rPr>
              <w:t xml:space="preserve"> (2019: 24,4%)</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Электронные и мультимедийные игры </w:t>
            </w:r>
            <w:r w:rsidRPr="003F758C">
              <w:rPr>
                <w:rFonts w:ascii="Verdana" w:hAnsi="Verdana"/>
                <w:b/>
                <w:sz w:val="20"/>
                <w:szCs w:val="20"/>
                <w:lang w:eastAsia="ru-RU"/>
              </w:rPr>
              <w:t>18,4%</w:t>
            </w:r>
            <w:r w:rsidRPr="003F758C">
              <w:rPr>
                <w:rFonts w:ascii="Verdana" w:hAnsi="Verdana"/>
                <w:sz w:val="20"/>
                <w:szCs w:val="20"/>
                <w:lang w:eastAsia="ru-RU"/>
              </w:rPr>
              <w:t xml:space="preserve"> (2019: 17%)</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Детская мебель и многофункциональное оборудование для детских игровых площадок </w:t>
            </w:r>
            <w:r w:rsidRPr="003F758C">
              <w:rPr>
                <w:rFonts w:ascii="Verdana" w:hAnsi="Verdana"/>
                <w:b/>
                <w:sz w:val="20"/>
                <w:szCs w:val="20"/>
                <w:lang w:eastAsia="ru-RU"/>
              </w:rPr>
              <w:t>15,3%</w:t>
            </w:r>
            <w:r w:rsidRPr="003F758C">
              <w:rPr>
                <w:rFonts w:ascii="Verdana" w:hAnsi="Verdana"/>
                <w:sz w:val="20"/>
                <w:szCs w:val="20"/>
                <w:lang w:eastAsia="ru-RU"/>
              </w:rPr>
              <w:t xml:space="preserve"> (2019: 16,5%)</w:t>
            </w:r>
          </w:p>
          <w:p w:rsidR="003F758C" w:rsidRPr="003F758C" w:rsidRDefault="003F758C" w:rsidP="003F758C">
            <w:pPr>
              <w:pStyle w:val="aa"/>
              <w:numPr>
                <w:ilvl w:val="0"/>
                <w:numId w:val="17"/>
              </w:numPr>
              <w:rPr>
                <w:rFonts w:ascii="Verdana" w:hAnsi="Verdana"/>
                <w:sz w:val="20"/>
                <w:szCs w:val="20"/>
                <w:lang w:eastAsia="ru-RU"/>
              </w:rPr>
            </w:pPr>
            <w:r w:rsidRPr="003F758C">
              <w:rPr>
                <w:rFonts w:ascii="Verdana" w:hAnsi="Verdana"/>
                <w:sz w:val="20"/>
                <w:szCs w:val="20"/>
                <w:lang w:eastAsia="ru-RU"/>
              </w:rPr>
              <w:t xml:space="preserve">Товары для беременных женщин и кормящих матерей </w:t>
            </w:r>
            <w:r w:rsidRPr="003F758C">
              <w:rPr>
                <w:rFonts w:ascii="Verdana" w:hAnsi="Verdana"/>
                <w:b/>
                <w:sz w:val="20"/>
                <w:szCs w:val="20"/>
                <w:lang w:eastAsia="ru-RU"/>
              </w:rPr>
              <w:t>14,8%</w:t>
            </w:r>
            <w:r w:rsidRPr="003F758C">
              <w:rPr>
                <w:rFonts w:ascii="Verdana" w:hAnsi="Verdana"/>
                <w:sz w:val="20"/>
                <w:szCs w:val="20"/>
                <w:lang w:eastAsia="ru-RU"/>
              </w:rPr>
              <w:t xml:space="preserve"> (2019: 15%)</w:t>
            </w:r>
          </w:p>
          <w:p w:rsidR="00167AB7" w:rsidRPr="00167AB7" w:rsidRDefault="00167AB7" w:rsidP="00167AB7">
            <w:pPr>
              <w:pStyle w:val="aa"/>
              <w:rPr>
                <w:rFonts w:ascii="Verdana" w:hAnsi="Verdana"/>
                <w:sz w:val="20"/>
                <w:szCs w:val="20"/>
                <w:lang w:eastAsia="ru-RU"/>
              </w:rPr>
            </w:pPr>
          </w:p>
          <w:p w:rsidR="00167AB7" w:rsidRDefault="00167AB7" w:rsidP="00B9343D">
            <w:pPr>
              <w:pStyle w:val="aa"/>
              <w:rPr>
                <w:rFonts w:ascii="Verdana" w:hAnsi="Verdana"/>
                <w:b/>
                <w:sz w:val="20"/>
                <w:szCs w:val="20"/>
                <w:lang w:eastAsia="ru-RU"/>
              </w:rPr>
            </w:pPr>
          </w:p>
          <w:p w:rsidR="00B9343D" w:rsidRPr="001E61D6" w:rsidRDefault="00B9343D" w:rsidP="00B9343D">
            <w:pPr>
              <w:pStyle w:val="aa"/>
              <w:rPr>
                <w:rFonts w:ascii="Verdana" w:hAnsi="Verdana"/>
                <w:b/>
                <w:sz w:val="20"/>
                <w:szCs w:val="20"/>
                <w:lang w:eastAsia="ru-RU"/>
              </w:rPr>
            </w:pPr>
            <w:r w:rsidRPr="001E61D6">
              <w:rPr>
                <w:rFonts w:ascii="Verdana" w:hAnsi="Verdana"/>
                <w:b/>
                <w:sz w:val="20"/>
                <w:szCs w:val="20"/>
                <w:lang w:eastAsia="ru-RU"/>
              </w:rPr>
              <w:t>География:</w:t>
            </w:r>
          </w:p>
          <w:p w:rsidR="00B9343D" w:rsidRPr="00B9343D" w:rsidRDefault="00B9343D" w:rsidP="00B9343D">
            <w:pPr>
              <w:pStyle w:val="aa"/>
              <w:rPr>
                <w:rFonts w:ascii="Verdana" w:hAnsi="Verdana"/>
                <w:sz w:val="20"/>
                <w:szCs w:val="20"/>
                <w:lang w:eastAsia="ru-RU"/>
              </w:rPr>
            </w:pPr>
          </w:p>
          <w:p w:rsidR="00B17E65" w:rsidRDefault="00B17E65" w:rsidP="00B17E65">
            <w:pPr>
              <w:pStyle w:val="aa"/>
              <w:rPr>
                <w:rFonts w:ascii="Verdana" w:hAnsi="Verdana"/>
                <w:sz w:val="20"/>
                <w:szCs w:val="20"/>
                <w:lang w:eastAsia="ru-RU"/>
              </w:rPr>
            </w:pPr>
            <w:r w:rsidRPr="00B17E65">
              <w:rPr>
                <w:rFonts w:ascii="Verdana" w:hAnsi="Verdana"/>
                <w:b/>
                <w:sz w:val="20"/>
                <w:szCs w:val="20"/>
                <w:lang w:eastAsia="ru-RU"/>
              </w:rPr>
              <w:t>Страны:</w:t>
            </w:r>
            <w:r w:rsidRPr="00B17E65">
              <w:rPr>
                <w:rFonts w:ascii="Verdana" w:hAnsi="Verdana"/>
                <w:sz w:val="20"/>
                <w:szCs w:val="20"/>
                <w:lang w:eastAsia="ru-RU"/>
              </w:rPr>
              <w:t xml:space="preserve"> </w:t>
            </w:r>
            <w:proofErr w:type="gramStart"/>
            <w:r w:rsidRPr="00B17E65">
              <w:rPr>
                <w:rFonts w:ascii="Verdana" w:hAnsi="Verdana"/>
                <w:sz w:val="20"/>
                <w:szCs w:val="20"/>
                <w:lang w:eastAsia="ru-RU"/>
              </w:rPr>
              <w:t>Абхазия, Австрия, Азербайджан, Аргентина, Армения, Беларусь, Болгария, Великобритания, Венгрия, Вьетнам, Германия, Греция, Израиль, Индия, Индонезия, Иран, Ирландия, Испания, Италия, Казахстан, Канада, Кипр, Киргизия, Китай, Кувейт, Литва, Молдавия, Монголия, Нидерланды, ОАЭ, Польша, Россия, Самоа, Сингапур, США, Турция, Узбекистан, Украина, Финляндия, Франция, Хорватия, Черногория, Эстония, Южная Корея, Япония</w:t>
            </w:r>
            <w:proofErr w:type="gramEnd"/>
          </w:p>
          <w:p w:rsidR="00B17E65" w:rsidRPr="00B17E65" w:rsidRDefault="00B17E65" w:rsidP="00B17E65">
            <w:pPr>
              <w:pStyle w:val="aa"/>
              <w:rPr>
                <w:rFonts w:ascii="Verdana" w:hAnsi="Verdana"/>
                <w:sz w:val="20"/>
                <w:szCs w:val="20"/>
                <w:lang w:eastAsia="ru-RU"/>
              </w:rPr>
            </w:pPr>
          </w:p>
          <w:p w:rsidR="0095246B" w:rsidRPr="00B17E65" w:rsidRDefault="00CD26B9" w:rsidP="00B17E65">
            <w:pPr>
              <w:pStyle w:val="aa"/>
              <w:rPr>
                <w:rFonts w:ascii="Verdana" w:hAnsi="Verdana"/>
                <w:sz w:val="20"/>
                <w:szCs w:val="20"/>
                <w:lang w:eastAsia="ru-RU"/>
              </w:rPr>
            </w:pPr>
            <w:r w:rsidRPr="00B17E65">
              <w:rPr>
                <w:rFonts w:ascii="Verdana" w:hAnsi="Verdana"/>
                <w:b/>
                <w:sz w:val="20"/>
                <w:szCs w:val="20"/>
                <w:lang w:eastAsia="ru-RU"/>
              </w:rPr>
              <w:t>Регионы:</w:t>
            </w:r>
            <w:r w:rsidRPr="00B17E65">
              <w:rPr>
                <w:rFonts w:ascii="Verdana" w:hAnsi="Verdana"/>
                <w:sz w:val="20"/>
                <w:szCs w:val="20"/>
                <w:lang w:eastAsia="ru-RU"/>
              </w:rPr>
              <w:t xml:space="preserve"> </w:t>
            </w:r>
            <w:r w:rsidRPr="00B17E65">
              <w:rPr>
                <w:rFonts w:ascii="Verdana" w:hAnsi="Verdana"/>
                <w:b/>
                <w:sz w:val="20"/>
                <w:szCs w:val="20"/>
                <w:lang w:eastAsia="ru-RU"/>
              </w:rPr>
              <w:t>64,4%</w:t>
            </w:r>
            <w:r w:rsidRPr="00B17E65">
              <w:rPr>
                <w:rFonts w:ascii="Verdana" w:hAnsi="Verdana"/>
                <w:sz w:val="20"/>
                <w:szCs w:val="20"/>
                <w:lang w:eastAsia="ru-RU"/>
              </w:rPr>
              <w:t xml:space="preserve"> – Москва и Московская область </w:t>
            </w:r>
            <w:r w:rsidR="00B17E65" w:rsidRPr="00B17E65">
              <w:rPr>
                <w:rFonts w:ascii="Verdana" w:hAnsi="Verdana"/>
                <w:sz w:val="20"/>
                <w:szCs w:val="20"/>
                <w:lang w:eastAsia="ru-RU"/>
              </w:rPr>
              <w:t xml:space="preserve">, </w:t>
            </w:r>
            <w:r w:rsidRPr="00B17E65">
              <w:rPr>
                <w:rFonts w:ascii="Verdana" w:hAnsi="Verdana"/>
                <w:b/>
                <w:sz w:val="20"/>
                <w:szCs w:val="20"/>
                <w:lang w:eastAsia="ru-RU"/>
              </w:rPr>
              <w:t>35,6%</w:t>
            </w:r>
            <w:r w:rsidRPr="00B17E65">
              <w:rPr>
                <w:rFonts w:ascii="Verdana" w:hAnsi="Verdana"/>
                <w:sz w:val="20"/>
                <w:szCs w:val="20"/>
                <w:lang w:eastAsia="ru-RU"/>
              </w:rPr>
              <w:t xml:space="preserve"> – р</w:t>
            </w:r>
            <w:r w:rsidR="00B17E65" w:rsidRPr="00B17E65">
              <w:rPr>
                <w:rFonts w:ascii="Verdana" w:hAnsi="Verdana"/>
                <w:sz w:val="20"/>
                <w:szCs w:val="20"/>
                <w:lang w:eastAsia="ru-RU"/>
              </w:rPr>
              <w:t xml:space="preserve">аспределились между областями: </w:t>
            </w:r>
            <w:proofErr w:type="gramStart"/>
            <w:r w:rsidR="00B17E65" w:rsidRPr="00B17E65">
              <w:rPr>
                <w:rFonts w:ascii="Verdana" w:hAnsi="Verdana"/>
                <w:sz w:val="20"/>
                <w:szCs w:val="20"/>
                <w:lang w:eastAsia="ru-RU"/>
              </w:rPr>
              <w:t>Белгородская область, Владимирская область, Вологодская область, Воронежская область, Ивановская область, Калининградская область, Калужская область, Ленинградская область, Липецкая область, Нижегородская область, Омская область, Орловская область, Пермский край, Республика Башкортостан, Республика Ингушетия, Республика Саха (Якутия), Республика Татарстан, Ростовская область, Ростовская область, Самарская область, Саратовская область, Свердловская область, Томская область, Тульская область, Удмуртская Республика.</w:t>
            </w:r>
            <w:proofErr w:type="gramEnd"/>
            <w:r w:rsidR="00B17E65" w:rsidRPr="00B17E65">
              <w:rPr>
                <w:rFonts w:ascii="Verdana" w:hAnsi="Verdana"/>
                <w:sz w:val="20"/>
                <w:szCs w:val="20"/>
                <w:lang w:eastAsia="ru-RU"/>
              </w:rPr>
              <w:t xml:space="preserve"> Хабаровский край, </w:t>
            </w:r>
            <w:r w:rsidRPr="00B17E65">
              <w:rPr>
                <w:rFonts w:ascii="Verdana" w:hAnsi="Verdana"/>
                <w:sz w:val="20"/>
                <w:szCs w:val="20"/>
                <w:lang w:eastAsia="ru-RU"/>
              </w:rPr>
              <w:t>Ярославская область</w:t>
            </w:r>
          </w:p>
          <w:p w:rsidR="00B9343D" w:rsidRPr="00B9343D" w:rsidRDefault="00B9343D" w:rsidP="00B9343D">
            <w:pPr>
              <w:pStyle w:val="aa"/>
              <w:rPr>
                <w:rFonts w:ascii="Verdana" w:hAnsi="Verdana"/>
                <w:sz w:val="20"/>
                <w:szCs w:val="20"/>
                <w:lang w:eastAsia="ru-RU"/>
              </w:rPr>
            </w:pPr>
          </w:p>
          <w:p w:rsidR="00B9343D" w:rsidRPr="00B9343D" w:rsidRDefault="00B9343D" w:rsidP="00B9343D">
            <w:pPr>
              <w:pStyle w:val="aa"/>
              <w:rPr>
                <w:rFonts w:ascii="Verdana" w:hAnsi="Verdana"/>
                <w:sz w:val="20"/>
                <w:szCs w:val="20"/>
                <w:lang w:eastAsia="ru-RU"/>
              </w:rPr>
            </w:pPr>
          </w:p>
          <w:p w:rsidR="00B9343D" w:rsidRPr="001E61D6" w:rsidRDefault="00B9343D" w:rsidP="00B9343D">
            <w:pPr>
              <w:pStyle w:val="aa"/>
              <w:rPr>
                <w:rFonts w:ascii="Verdana" w:hAnsi="Verdana"/>
                <w:b/>
                <w:sz w:val="20"/>
                <w:szCs w:val="20"/>
                <w:lang w:eastAsia="ru-RU"/>
              </w:rPr>
            </w:pPr>
            <w:r w:rsidRPr="001E61D6">
              <w:rPr>
                <w:rFonts w:ascii="Verdana" w:hAnsi="Verdana"/>
                <w:b/>
                <w:sz w:val="20"/>
                <w:szCs w:val="20"/>
                <w:lang w:eastAsia="ru-RU"/>
              </w:rPr>
              <w:t>Интересный факт</w:t>
            </w:r>
          </w:p>
          <w:p w:rsidR="00B9343D" w:rsidRPr="00B9343D" w:rsidRDefault="00B9343D" w:rsidP="00B9343D">
            <w:pPr>
              <w:pStyle w:val="aa"/>
              <w:rPr>
                <w:rFonts w:ascii="Verdana" w:hAnsi="Verdana"/>
                <w:sz w:val="20"/>
                <w:szCs w:val="20"/>
                <w:lang w:eastAsia="ru-RU"/>
              </w:rPr>
            </w:pPr>
            <w:r w:rsidRPr="00B9343D">
              <w:rPr>
                <w:rFonts w:ascii="Verdana" w:hAnsi="Verdana"/>
                <w:sz w:val="20"/>
                <w:szCs w:val="20"/>
                <w:lang w:eastAsia="ru-RU"/>
              </w:rPr>
              <w:t xml:space="preserve"> </w:t>
            </w:r>
          </w:p>
          <w:p w:rsidR="00B9343D" w:rsidRPr="00B9343D" w:rsidRDefault="00B9343D" w:rsidP="00B9343D">
            <w:pPr>
              <w:pStyle w:val="aa"/>
              <w:rPr>
                <w:rFonts w:ascii="Verdana" w:hAnsi="Verdana"/>
                <w:sz w:val="20"/>
                <w:szCs w:val="20"/>
                <w:lang w:eastAsia="ru-RU"/>
              </w:rPr>
            </w:pPr>
            <w:r w:rsidRPr="00B9343D">
              <w:rPr>
                <w:rFonts w:ascii="Verdana" w:hAnsi="Verdana"/>
                <w:sz w:val="20"/>
                <w:szCs w:val="20"/>
                <w:lang w:eastAsia="ru-RU"/>
              </w:rPr>
              <w:t xml:space="preserve">Выставка </w:t>
            </w:r>
            <w:proofErr w:type="spellStart"/>
            <w:r w:rsidRPr="00B9343D">
              <w:rPr>
                <w:rFonts w:ascii="Verdana" w:hAnsi="Verdana"/>
                <w:sz w:val="20"/>
                <w:szCs w:val="20"/>
                <w:lang w:eastAsia="ru-RU"/>
              </w:rPr>
              <w:t>Kids</w:t>
            </w:r>
            <w:proofErr w:type="spellEnd"/>
            <w:r w:rsidRPr="00B9343D">
              <w:rPr>
                <w:rFonts w:ascii="Verdana" w:hAnsi="Verdana"/>
                <w:sz w:val="20"/>
                <w:szCs w:val="20"/>
                <w:lang w:eastAsia="ru-RU"/>
              </w:rPr>
              <w:t xml:space="preserve"> </w:t>
            </w:r>
            <w:proofErr w:type="spellStart"/>
            <w:r w:rsidRPr="00B9343D">
              <w:rPr>
                <w:rFonts w:ascii="Verdana" w:hAnsi="Verdana"/>
                <w:sz w:val="20"/>
                <w:szCs w:val="20"/>
                <w:lang w:eastAsia="ru-RU"/>
              </w:rPr>
              <w:t>Russia</w:t>
            </w:r>
            <w:proofErr w:type="spellEnd"/>
            <w:r w:rsidRPr="00B9343D">
              <w:rPr>
                <w:rFonts w:ascii="Verdana" w:hAnsi="Verdana"/>
                <w:sz w:val="20"/>
                <w:szCs w:val="20"/>
                <w:lang w:eastAsia="ru-RU"/>
              </w:rPr>
              <w:t xml:space="preserve"> традиционно проходит на одной площадке с лицензионной выставкой </w:t>
            </w:r>
            <w:proofErr w:type="spellStart"/>
            <w:r w:rsidRPr="001E61D6">
              <w:rPr>
                <w:rFonts w:ascii="Verdana" w:hAnsi="Verdana"/>
                <w:b/>
                <w:sz w:val="20"/>
                <w:szCs w:val="20"/>
                <w:lang w:eastAsia="ru-RU"/>
              </w:rPr>
              <w:t>Licensing</w:t>
            </w:r>
            <w:proofErr w:type="spellEnd"/>
            <w:r w:rsidRPr="001E61D6">
              <w:rPr>
                <w:rFonts w:ascii="Verdana" w:hAnsi="Verdana"/>
                <w:b/>
                <w:sz w:val="20"/>
                <w:szCs w:val="20"/>
                <w:lang w:eastAsia="ru-RU"/>
              </w:rPr>
              <w:t xml:space="preserve"> </w:t>
            </w:r>
            <w:proofErr w:type="spellStart"/>
            <w:r w:rsidRPr="001E61D6">
              <w:rPr>
                <w:rFonts w:ascii="Verdana" w:hAnsi="Verdana"/>
                <w:b/>
                <w:sz w:val="20"/>
                <w:szCs w:val="20"/>
                <w:lang w:eastAsia="ru-RU"/>
              </w:rPr>
              <w:t>World</w:t>
            </w:r>
            <w:proofErr w:type="spellEnd"/>
            <w:r w:rsidRPr="001E61D6">
              <w:rPr>
                <w:rFonts w:ascii="Verdana" w:hAnsi="Verdana"/>
                <w:b/>
                <w:sz w:val="20"/>
                <w:szCs w:val="20"/>
                <w:lang w:eastAsia="ru-RU"/>
              </w:rPr>
              <w:t xml:space="preserve"> </w:t>
            </w:r>
            <w:proofErr w:type="spellStart"/>
            <w:r w:rsidRPr="001E61D6">
              <w:rPr>
                <w:rFonts w:ascii="Verdana" w:hAnsi="Verdana"/>
                <w:b/>
                <w:sz w:val="20"/>
                <w:szCs w:val="20"/>
                <w:lang w:eastAsia="ru-RU"/>
              </w:rPr>
              <w:t>Russia</w:t>
            </w:r>
            <w:proofErr w:type="spellEnd"/>
            <w:r w:rsidRPr="00B9343D">
              <w:rPr>
                <w:rFonts w:ascii="Verdana" w:hAnsi="Verdana"/>
                <w:sz w:val="20"/>
                <w:szCs w:val="20"/>
                <w:lang w:eastAsia="ru-RU"/>
              </w:rPr>
              <w:t xml:space="preserve"> – единственной в России специализированной выставкой, посвященной теме лицензирования, участие в которой принимают все ключевые компании, представляющие популярные</w:t>
            </w:r>
            <w:r w:rsidR="001E61D6">
              <w:rPr>
                <w:rFonts w:ascii="Verdana" w:hAnsi="Verdana"/>
                <w:sz w:val="20"/>
                <w:szCs w:val="20"/>
                <w:lang w:eastAsia="ru-RU"/>
              </w:rPr>
              <w:t xml:space="preserve"> бренды и лицензионные франшизы. </w:t>
            </w:r>
            <w:r w:rsidRPr="00B9343D">
              <w:rPr>
                <w:rFonts w:ascii="Verdana" w:hAnsi="Verdana"/>
                <w:sz w:val="20"/>
                <w:szCs w:val="20"/>
                <w:lang w:eastAsia="ru-RU"/>
              </w:rPr>
              <w:t xml:space="preserve">Владельцы брендов и лицензионные агентства </w:t>
            </w:r>
            <w:r w:rsidRPr="001E61D6">
              <w:rPr>
                <w:rFonts w:ascii="Verdana" w:hAnsi="Verdana"/>
                <w:b/>
                <w:sz w:val="20"/>
                <w:szCs w:val="20"/>
                <w:lang w:eastAsia="ru-RU"/>
              </w:rPr>
              <w:t>заинтересованы в сотрудничестве с отечественными производителями</w:t>
            </w:r>
            <w:r w:rsidRPr="00B9343D">
              <w:rPr>
                <w:rFonts w:ascii="Verdana" w:hAnsi="Verdana"/>
                <w:sz w:val="20"/>
                <w:szCs w:val="20"/>
                <w:lang w:eastAsia="ru-RU"/>
              </w:rPr>
              <w:t xml:space="preserve"> и собираются вместе на одной площадке весной каждого года на три дня на </w:t>
            </w:r>
            <w:proofErr w:type="spellStart"/>
            <w:r w:rsidRPr="00B9343D">
              <w:rPr>
                <w:rFonts w:ascii="Verdana" w:hAnsi="Verdana"/>
                <w:sz w:val="20"/>
                <w:szCs w:val="20"/>
                <w:lang w:eastAsia="ru-RU"/>
              </w:rPr>
              <w:t>Kids</w:t>
            </w:r>
            <w:proofErr w:type="spellEnd"/>
            <w:r w:rsidRPr="00B9343D">
              <w:rPr>
                <w:rFonts w:ascii="Verdana" w:hAnsi="Verdana"/>
                <w:sz w:val="20"/>
                <w:szCs w:val="20"/>
                <w:lang w:eastAsia="ru-RU"/>
              </w:rPr>
              <w:t xml:space="preserve"> </w:t>
            </w:r>
            <w:proofErr w:type="spellStart"/>
            <w:r w:rsidR="001E61D6">
              <w:rPr>
                <w:rFonts w:ascii="Verdana" w:hAnsi="Verdana"/>
                <w:sz w:val="20"/>
                <w:szCs w:val="20"/>
                <w:lang w:eastAsia="ru-RU"/>
              </w:rPr>
              <w:t>Russia</w:t>
            </w:r>
            <w:proofErr w:type="spellEnd"/>
            <w:r w:rsidR="001E61D6">
              <w:rPr>
                <w:rFonts w:ascii="Verdana" w:hAnsi="Verdana"/>
                <w:sz w:val="20"/>
                <w:szCs w:val="20"/>
                <w:lang w:eastAsia="ru-RU"/>
              </w:rPr>
              <w:t xml:space="preserve"> &amp; </w:t>
            </w:r>
            <w:proofErr w:type="spellStart"/>
            <w:r w:rsidR="001E61D6">
              <w:rPr>
                <w:rFonts w:ascii="Verdana" w:hAnsi="Verdana"/>
                <w:sz w:val="20"/>
                <w:szCs w:val="20"/>
                <w:lang w:eastAsia="ru-RU"/>
              </w:rPr>
              <w:t>Licensing</w:t>
            </w:r>
            <w:proofErr w:type="spellEnd"/>
            <w:r w:rsidR="001E61D6">
              <w:rPr>
                <w:rFonts w:ascii="Verdana" w:hAnsi="Verdana"/>
                <w:sz w:val="20"/>
                <w:szCs w:val="20"/>
                <w:lang w:eastAsia="ru-RU"/>
              </w:rPr>
              <w:t xml:space="preserve"> </w:t>
            </w:r>
            <w:proofErr w:type="spellStart"/>
            <w:r w:rsidR="001E61D6">
              <w:rPr>
                <w:rFonts w:ascii="Verdana" w:hAnsi="Verdana"/>
                <w:sz w:val="20"/>
                <w:szCs w:val="20"/>
                <w:lang w:eastAsia="ru-RU"/>
              </w:rPr>
              <w:t>World</w:t>
            </w:r>
            <w:proofErr w:type="spellEnd"/>
            <w:r w:rsidR="001E61D6">
              <w:rPr>
                <w:rFonts w:ascii="Verdana" w:hAnsi="Verdana"/>
                <w:sz w:val="20"/>
                <w:szCs w:val="20"/>
                <w:lang w:eastAsia="ru-RU"/>
              </w:rPr>
              <w:t xml:space="preserve"> </w:t>
            </w:r>
            <w:proofErr w:type="spellStart"/>
            <w:r w:rsidR="001E61D6">
              <w:rPr>
                <w:rFonts w:ascii="Verdana" w:hAnsi="Verdana"/>
                <w:sz w:val="20"/>
                <w:szCs w:val="20"/>
                <w:lang w:eastAsia="ru-RU"/>
              </w:rPr>
              <w:t>Russia</w:t>
            </w:r>
            <w:proofErr w:type="spellEnd"/>
            <w:r w:rsidR="001E61D6">
              <w:rPr>
                <w:rFonts w:ascii="Verdana" w:hAnsi="Verdana"/>
                <w:sz w:val="20"/>
                <w:szCs w:val="20"/>
                <w:lang w:eastAsia="ru-RU"/>
              </w:rPr>
              <w:t>.</w:t>
            </w:r>
          </w:p>
          <w:p w:rsidR="00B9343D" w:rsidRPr="00B9343D" w:rsidRDefault="00B9343D" w:rsidP="00B9343D">
            <w:pPr>
              <w:pStyle w:val="aa"/>
              <w:rPr>
                <w:rFonts w:ascii="Verdana" w:hAnsi="Verdana"/>
                <w:sz w:val="20"/>
                <w:szCs w:val="20"/>
                <w:lang w:eastAsia="ru-RU"/>
              </w:rPr>
            </w:pPr>
            <w:r w:rsidRPr="00B9343D">
              <w:rPr>
                <w:rFonts w:ascii="Verdana" w:hAnsi="Verdana"/>
                <w:sz w:val="20"/>
                <w:szCs w:val="20"/>
                <w:lang w:eastAsia="ru-RU"/>
              </w:rPr>
              <w:t xml:space="preserve"> </w:t>
            </w:r>
          </w:p>
          <w:p w:rsidR="00B9343D" w:rsidRPr="001E61D6" w:rsidRDefault="001E61D6" w:rsidP="00B9343D">
            <w:pPr>
              <w:pStyle w:val="aa"/>
              <w:rPr>
                <w:rFonts w:ascii="Verdana" w:hAnsi="Verdana"/>
                <w:b/>
                <w:color w:val="C00000"/>
                <w:sz w:val="20"/>
                <w:szCs w:val="20"/>
                <w:lang w:eastAsia="ru-RU"/>
              </w:rPr>
            </w:pPr>
            <w:r w:rsidRPr="001E61D6">
              <w:rPr>
                <w:rFonts w:ascii="Verdana" w:hAnsi="Verdana"/>
                <w:b/>
                <w:color w:val="C00000"/>
                <w:sz w:val="20"/>
                <w:szCs w:val="20"/>
                <w:lang w:eastAsia="ru-RU"/>
              </w:rPr>
              <w:t>ПРЕИМУЩЕСТВА ВЫСТАВКИ KIDS RUSSIA - В ЦИФРАХ И ФАКТАХ:</w:t>
            </w:r>
          </w:p>
          <w:p w:rsidR="00B9343D" w:rsidRPr="00B9343D" w:rsidRDefault="00B9343D" w:rsidP="00B9343D">
            <w:pPr>
              <w:pStyle w:val="aa"/>
              <w:rPr>
                <w:rFonts w:ascii="Verdana" w:hAnsi="Verdana"/>
                <w:sz w:val="20"/>
                <w:szCs w:val="20"/>
                <w:lang w:eastAsia="ru-RU"/>
              </w:rPr>
            </w:pPr>
            <w:r w:rsidRPr="00B9343D">
              <w:rPr>
                <w:rFonts w:ascii="Verdana" w:hAnsi="Verdana"/>
                <w:sz w:val="20"/>
                <w:szCs w:val="20"/>
                <w:lang w:eastAsia="ru-RU"/>
              </w:rPr>
              <w:t xml:space="preserve"> </w:t>
            </w:r>
          </w:p>
          <w:p w:rsidR="001F2147" w:rsidRDefault="001F2147" w:rsidP="001F2147">
            <w:pPr>
              <w:pStyle w:val="aa"/>
              <w:numPr>
                <w:ilvl w:val="0"/>
                <w:numId w:val="13"/>
              </w:numPr>
              <w:rPr>
                <w:rFonts w:ascii="Verdana" w:hAnsi="Verdana"/>
                <w:b/>
                <w:sz w:val="20"/>
                <w:szCs w:val="20"/>
                <w:lang w:eastAsia="ru-RU"/>
              </w:rPr>
            </w:pPr>
            <w:r>
              <w:rPr>
                <w:rFonts w:ascii="Verdana" w:hAnsi="Verdana"/>
                <w:sz w:val="20"/>
                <w:szCs w:val="20"/>
                <w:lang w:eastAsia="ru-RU"/>
              </w:rPr>
              <w:t>На выставке</w:t>
            </w:r>
            <w:r>
              <w:t xml:space="preserve"> </w:t>
            </w:r>
            <w:proofErr w:type="spellStart"/>
            <w:r w:rsidRPr="001F2147">
              <w:rPr>
                <w:rFonts w:ascii="Verdana" w:hAnsi="Verdana"/>
                <w:sz w:val="20"/>
                <w:szCs w:val="20"/>
                <w:lang w:eastAsia="ru-RU"/>
              </w:rPr>
              <w:t>Kids</w:t>
            </w:r>
            <w:proofErr w:type="spellEnd"/>
            <w:r w:rsidRPr="001F2147">
              <w:rPr>
                <w:rFonts w:ascii="Verdana" w:hAnsi="Verdana"/>
                <w:sz w:val="20"/>
                <w:szCs w:val="20"/>
                <w:lang w:eastAsia="ru-RU"/>
              </w:rPr>
              <w:t xml:space="preserve"> </w:t>
            </w:r>
            <w:proofErr w:type="spellStart"/>
            <w:r w:rsidRPr="001F2147">
              <w:rPr>
                <w:rFonts w:ascii="Verdana" w:hAnsi="Verdana"/>
                <w:sz w:val="20"/>
                <w:szCs w:val="20"/>
                <w:lang w:eastAsia="ru-RU"/>
              </w:rPr>
              <w:t>Russia</w:t>
            </w:r>
            <w:proofErr w:type="spellEnd"/>
            <w:r w:rsidRPr="001F2147">
              <w:rPr>
                <w:rFonts w:ascii="Verdana" w:hAnsi="Verdana"/>
                <w:sz w:val="20"/>
                <w:szCs w:val="20"/>
                <w:lang w:eastAsia="ru-RU"/>
              </w:rPr>
              <w:t xml:space="preserve"> </w:t>
            </w:r>
            <w:r>
              <w:rPr>
                <w:rFonts w:ascii="Verdana" w:hAnsi="Verdana"/>
                <w:sz w:val="20"/>
                <w:szCs w:val="20"/>
                <w:lang w:eastAsia="ru-RU"/>
              </w:rPr>
              <w:t xml:space="preserve">действует </w:t>
            </w:r>
            <w:r w:rsidRPr="001F2147">
              <w:rPr>
                <w:rFonts w:ascii="Verdana" w:hAnsi="Verdana"/>
                <w:b/>
                <w:sz w:val="20"/>
                <w:szCs w:val="20"/>
                <w:lang w:eastAsia="ru-RU"/>
              </w:rPr>
              <w:t>программа поддержки производителей из всех регионов России</w:t>
            </w:r>
          </w:p>
          <w:p w:rsidR="001F2147" w:rsidRPr="001F2147" w:rsidRDefault="001F2147" w:rsidP="001F2147">
            <w:pPr>
              <w:pStyle w:val="a8"/>
              <w:numPr>
                <w:ilvl w:val="0"/>
                <w:numId w:val="13"/>
              </w:numPr>
              <w:rPr>
                <w:rFonts w:ascii="Verdana" w:hAnsi="Verdana"/>
                <w:sz w:val="20"/>
                <w:szCs w:val="20"/>
                <w:lang w:eastAsia="ru-RU"/>
              </w:rPr>
            </w:pPr>
            <w:r w:rsidRPr="00B6306F">
              <w:rPr>
                <w:rFonts w:ascii="Verdana" w:hAnsi="Verdana"/>
                <w:sz w:val="20"/>
                <w:szCs w:val="20"/>
                <w:lang w:eastAsia="ru-RU"/>
              </w:rPr>
              <w:t xml:space="preserve">На выставке представлен </w:t>
            </w:r>
            <w:r w:rsidRPr="00B6306F">
              <w:rPr>
                <w:rFonts w:ascii="Verdana" w:hAnsi="Verdana"/>
                <w:b/>
                <w:sz w:val="20"/>
                <w:szCs w:val="20"/>
                <w:lang w:eastAsia="ru-RU"/>
              </w:rPr>
              <w:t>весь спектр индустрии для детей в 12 товарных группах</w:t>
            </w:r>
            <w:r w:rsidRPr="00B6306F">
              <w:rPr>
                <w:rFonts w:ascii="Verdana" w:hAnsi="Verdana"/>
                <w:sz w:val="20"/>
                <w:szCs w:val="20"/>
                <w:lang w:eastAsia="ru-RU"/>
              </w:rPr>
              <w:t xml:space="preserve">; В 2021 году добавилась новая товарная группа </w:t>
            </w:r>
            <w:r>
              <w:rPr>
                <w:rFonts w:ascii="Verdana" w:hAnsi="Verdana"/>
                <w:sz w:val="20"/>
                <w:szCs w:val="20"/>
                <w:lang w:eastAsia="ru-RU"/>
              </w:rPr>
              <w:t>«</w:t>
            </w:r>
            <w:r w:rsidRPr="00B6306F">
              <w:rPr>
                <w:rFonts w:ascii="Verdana" w:hAnsi="Verdana"/>
                <w:b/>
                <w:sz w:val="20"/>
                <w:szCs w:val="20"/>
                <w:lang w:eastAsia="ru-RU"/>
              </w:rPr>
              <w:t>Товары для здоровья и детской безопасности»</w:t>
            </w:r>
            <w:r w:rsidRPr="00B6306F">
              <w:rPr>
                <w:rFonts w:ascii="Verdana" w:hAnsi="Verdana"/>
                <w:sz w:val="20"/>
                <w:szCs w:val="20"/>
                <w:lang w:eastAsia="ru-RU"/>
              </w:rPr>
              <w:t>;</w:t>
            </w:r>
          </w:p>
          <w:p w:rsidR="001E61D6" w:rsidRDefault="00B9343D" w:rsidP="00B9343D">
            <w:pPr>
              <w:pStyle w:val="aa"/>
              <w:numPr>
                <w:ilvl w:val="0"/>
                <w:numId w:val="13"/>
              </w:numPr>
              <w:rPr>
                <w:rFonts w:ascii="Verdana" w:hAnsi="Verdana"/>
                <w:sz w:val="20"/>
                <w:szCs w:val="20"/>
                <w:lang w:eastAsia="ru-RU"/>
              </w:rPr>
            </w:pPr>
            <w:r w:rsidRPr="001E61D6">
              <w:rPr>
                <w:rFonts w:ascii="Verdana" w:hAnsi="Verdana"/>
                <w:sz w:val="20"/>
                <w:szCs w:val="20"/>
                <w:lang w:eastAsia="ru-RU"/>
              </w:rPr>
              <w:t xml:space="preserve">Ежегодно выставку посещают </w:t>
            </w:r>
            <w:r w:rsidRPr="001E61D6">
              <w:rPr>
                <w:rFonts w:ascii="Verdana" w:hAnsi="Verdana"/>
                <w:b/>
                <w:sz w:val="20"/>
                <w:szCs w:val="20"/>
                <w:lang w:eastAsia="ru-RU"/>
              </w:rPr>
              <w:t>свыше 10000</w:t>
            </w:r>
            <w:r w:rsidR="001E61D6" w:rsidRPr="001E61D6">
              <w:rPr>
                <w:rFonts w:ascii="Verdana" w:hAnsi="Verdana"/>
                <w:b/>
                <w:sz w:val="20"/>
                <w:szCs w:val="20"/>
                <w:lang w:eastAsia="ru-RU"/>
              </w:rPr>
              <w:t>+</w:t>
            </w:r>
            <w:r w:rsidRPr="001E61D6">
              <w:rPr>
                <w:rFonts w:ascii="Verdana" w:hAnsi="Verdana"/>
                <w:b/>
                <w:sz w:val="20"/>
                <w:szCs w:val="20"/>
                <w:lang w:eastAsia="ru-RU"/>
              </w:rPr>
              <w:t xml:space="preserve"> посетителей, 97% которых – специалисты</w:t>
            </w:r>
            <w:r w:rsidRPr="00B6306F">
              <w:rPr>
                <w:rFonts w:ascii="Verdana" w:hAnsi="Verdana"/>
                <w:sz w:val="20"/>
                <w:szCs w:val="20"/>
                <w:lang w:eastAsia="ru-RU"/>
              </w:rPr>
              <w:t>;</w:t>
            </w:r>
          </w:p>
          <w:p w:rsidR="001E61D6" w:rsidRDefault="00B9343D" w:rsidP="00B9343D">
            <w:pPr>
              <w:pStyle w:val="aa"/>
              <w:numPr>
                <w:ilvl w:val="0"/>
                <w:numId w:val="13"/>
              </w:numPr>
              <w:rPr>
                <w:rFonts w:ascii="Verdana" w:hAnsi="Verdana"/>
                <w:sz w:val="20"/>
                <w:szCs w:val="20"/>
                <w:lang w:eastAsia="ru-RU"/>
              </w:rPr>
            </w:pPr>
            <w:r w:rsidRPr="001E61D6">
              <w:rPr>
                <w:rFonts w:ascii="Verdana" w:hAnsi="Verdana"/>
                <w:b/>
                <w:sz w:val="20"/>
                <w:szCs w:val="20"/>
                <w:lang w:eastAsia="ru-RU"/>
              </w:rPr>
              <w:t>Более 8</w:t>
            </w:r>
            <w:r w:rsidR="008818F6">
              <w:rPr>
                <w:rFonts w:ascii="Verdana" w:hAnsi="Verdana"/>
                <w:b/>
                <w:sz w:val="20"/>
                <w:szCs w:val="20"/>
                <w:lang w:eastAsia="ru-RU"/>
              </w:rPr>
              <w:t>7</w:t>
            </w:r>
            <w:r w:rsidRPr="001E61D6">
              <w:rPr>
                <w:rFonts w:ascii="Verdana" w:hAnsi="Verdana"/>
                <w:b/>
                <w:sz w:val="20"/>
                <w:szCs w:val="20"/>
                <w:lang w:eastAsia="ru-RU"/>
              </w:rPr>
              <w:t>% посетителей</w:t>
            </w:r>
            <w:r w:rsidRPr="001E61D6">
              <w:rPr>
                <w:rFonts w:ascii="Verdana" w:hAnsi="Verdana"/>
                <w:sz w:val="20"/>
                <w:szCs w:val="20"/>
                <w:lang w:eastAsia="ru-RU"/>
              </w:rPr>
              <w:t xml:space="preserve"> выставки </w:t>
            </w:r>
            <w:proofErr w:type="spellStart"/>
            <w:r w:rsidR="001F2147" w:rsidRPr="001E61D6">
              <w:rPr>
                <w:rFonts w:ascii="Verdana" w:hAnsi="Verdana"/>
                <w:sz w:val="20"/>
                <w:szCs w:val="20"/>
                <w:lang w:eastAsia="ru-RU"/>
              </w:rPr>
              <w:t>Kids</w:t>
            </w:r>
            <w:proofErr w:type="spellEnd"/>
            <w:r w:rsidR="001F2147" w:rsidRPr="001E61D6">
              <w:rPr>
                <w:rFonts w:ascii="Verdana" w:hAnsi="Verdana"/>
                <w:sz w:val="20"/>
                <w:szCs w:val="20"/>
                <w:lang w:eastAsia="ru-RU"/>
              </w:rPr>
              <w:t xml:space="preserve"> </w:t>
            </w:r>
            <w:proofErr w:type="spellStart"/>
            <w:r w:rsidR="001F2147" w:rsidRPr="001E61D6">
              <w:rPr>
                <w:rFonts w:ascii="Verdana" w:hAnsi="Verdana"/>
                <w:sz w:val="20"/>
                <w:szCs w:val="20"/>
                <w:lang w:eastAsia="ru-RU"/>
              </w:rPr>
              <w:t>Russia</w:t>
            </w:r>
            <w:proofErr w:type="spellEnd"/>
            <w:r w:rsidR="001F2147" w:rsidRPr="001E61D6">
              <w:rPr>
                <w:rFonts w:ascii="Verdana" w:hAnsi="Verdana"/>
                <w:sz w:val="20"/>
                <w:szCs w:val="20"/>
                <w:lang w:eastAsia="ru-RU"/>
              </w:rPr>
              <w:t xml:space="preserve"> </w:t>
            </w:r>
            <w:r w:rsidRPr="001E61D6">
              <w:rPr>
                <w:rFonts w:ascii="Verdana" w:hAnsi="Verdana"/>
                <w:b/>
                <w:sz w:val="20"/>
                <w:szCs w:val="20"/>
                <w:lang w:eastAsia="ru-RU"/>
              </w:rPr>
              <w:t>участвуют в принятии решения о закупках</w:t>
            </w:r>
            <w:r w:rsidRPr="001E61D6">
              <w:rPr>
                <w:rFonts w:ascii="Verdana" w:hAnsi="Verdana"/>
                <w:sz w:val="20"/>
                <w:szCs w:val="20"/>
                <w:lang w:eastAsia="ru-RU"/>
              </w:rPr>
              <w:t>;</w:t>
            </w:r>
          </w:p>
          <w:p w:rsidR="001E61D6" w:rsidRDefault="00B9343D" w:rsidP="00B9343D">
            <w:pPr>
              <w:pStyle w:val="aa"/>
              <w:numPr>
                <w:ilvl w:val="0"/>
                <w:numId w:val="13"/>
              </w:numPr>
              <w:rPr>
                <w:rFonts w:ascii="Verdana" w:hAnsi="Verdana"/>
                <w:sz w:val="20"/>
                <w:szCs w:val="20"/>
                <w:lang w:eastAsia="ru-RU"/>
              </w:rPr>
            </w:pPr>
            <w:r w:rsidRPr="001E61D6">
              <w:rPr>
                <w:rFonts w:ascii="Verdana" w:hAnsi="Verdana"/>
                <w:sz w:val="20"/>
                <w:szCs w:val="20"/>
                <w:lang w:eastAsia="ru-RU"/>
              </w:rPr>
              <w:t>На выставк</w:t>
            </w:r>
            <w:r w:rsidR="001E61D6">
              <w:rPr>
                <w:rFonts w:ascii="Verdana" w:hAnsi="Verdana"/>
                <w:sz w:val="20"/>
                <w:szCs w:val="20"/>
                <w:lang w:eastAsia="ru-RU"/>
              </w:rPr>
              <w:t xml:space="preserve">е </w:t>
            </w:r>
            <w:proofErr w:type="spellStart"/>
            <w:r w:rsidR="001E61D6">
              <w:rPr>
                <w:rFonts w:ascii="Verdana" w:hAnsi="Verdana"/>
                <w:sz w:val="20"/>
                <w:szCs w:val="20"/>
                <w:lang w:eastAsia="ru-RU"/>
              </w:rPr>
              <w:t>Kids</w:t>
            </w:r>
            <w:proofErr w:type="spellEnd"/>
            <w:r w:rsidR="001E61D6">
              <w:rPr>
                <w:rFonts w:ascii="Verdana" w:hAnsi="Verdana"/>
                <w:sz w:val="20"/>
                <w:szCs w:val="20"/>
                <w:lang w:eastAsia="ru-RU"/>
              </w:rPr>
              <w:t xml:space="preserve"> </w:t>
            </w:r>
            <w:proofErr w:type="spellStart"/>
            <w:r w:rsidR="001E61D6">
              <w:rPr>
                <w:rFonts w:ascii="Verdana" w:hAnsi="Verdana"/>
                <w:sz w:val="20"/>
                <w:szCs w:val="20"/>
                <w:lang w:eastAsia="ru-RU"/>
              </w:rPr>
              <w:t>Russia</w:t>
            </w:r>
            <w:proofErr w:type="spellEnd"/>
            <w:r w:rsidR="001E61D6">
              <w:rPr>
                <w:rFonts w:ascii="Verdana" w:hAnsi="Verdana"/>
                <w:sz w:val="20"/>
                <w:szCs w:val="20"/>
                <w:lang w:eastAsia="ru-RU"/>
              </w:rPr>
              <w:t xml:space="preserve"> </w:t>
            </w:r>
            <w:r w:rsidRPr="001E61D6">
              <w:rPr>
                <w:rFonts w:ascii="Verdana" w:hAnsi="Verdana"/>
                <w:sz w:val="20"/>
                <w:szCs w:val="20"/>
                <w:lang w:eastAsia="ru-RU"/>
              </w:rPr>
              <w:t xml:space="preserve">действует </w:t>
            </w:r>
            <w:proofErr w:type="spellStart"/>
            <w:r w:rsidRPr="001E61D6">
              <w:rPr>
                <w:rFonts w:ascii="Verdana" w:hAnsi="Verdana"/>
                <w:b/>
                <w:sz w:val="20"/>
                <w:szCs w:val="20"/>
                <w:lang w:eastAsia="ru-RU"/>
              </w:rPr>
              <w:t>байерская</w:t>
            </w:r>
            <w:proofErr w:type="spellEnd"/>
            <w:r w:rsidRPr="001E61D6">
              <w:rPr>
                <w:rFonts w:ascii="Verdana" w:hAnsi="Verdana"/>
                <w:b/>
                <w:sz w:val="20"/>
                <w:szCs w:val="20"/>
                <w:lang w:eastAsia="ru-RU"/>
              </w:rPr>
              <w:t xml:space="preserve"> программа</w:t>
            </w:r>
            <w:r w:rsidRPr="001E61D6">
              <w:rPr>
                <w:rFonts w:ascii="Verdana" w:hAnsi="Verdana"/>
                <w:sz w:val="20"/>
                <w:szCs w:val="20"/>
                <w:lang w:eastAsia="ru-RU"/>
              </w:rPr>
              <w:t xml:space="preserve"> для специалистов по закупкам из регионов России;</w:t>
            </w:r>
          </w:p>
          <w:p w:rsidR="001E61D6" w:rsidRDefault="00B9343D" w:rsidP="00B9343D">
            <w:pPr>
              <w:pStyle w:val="aa"/>
              <w:numPr>
                <w:ilvl w:val="0"/>
                <w:numId w:val="13"/>
              </w:numPr>
              <w:rPr>
                <w:rFonts w:ascii="Verdana" w:hAnsi="Verdana"/>
                <w:sz w:val="20"/>
                <w:szCs w:val="20"/>
                <w:lang w:eastAsia="ru-RU"/>
              </w:rPr>
            </w:pPr>
            <w:r w:rsidRPr="001E61D6">
              <w:rPr>
                <w:rFonts w:ascii="Verdana" w:hAnsi="Verdana"/>
                <w:sz w:val="20"/>
                <w:szCs w:val="20"/>
                <w:lang w:eastAsia="ru-RU"/>
              </w:rPr>
              <w:t xml:space="preserve">Мы работаем с надежными туроператорами, которые оказывают поддержку нашим клиентам в любое время суток, предоставляя </w:t>
            </w:r>
            <w:r w:rsidRPr="001E61D6">
              <w:rPr>
                <w:rFonts w:ascii="Verdana" w:hAnsi="Verdana"/>
                <w:b/>
                <w:sz w:val="20"/>
                <w:szCs w:val="20"/>
                <w:lang w:eastAsia="ru-RU"/>
              </w:rPr>
              <w:t xml:space="preserve">комфортные </w:t>
            </w:r>
            <w:r w:rsidR="00B6306F">
              <w:rPr>
                <w:rFonts w:ascii="Verdana" w:hAnsi="Verdana"/>
                <w:b/>
                <w:sz w:val="20"/>
                <w:szCs w:val="20"/>
                <w:lang w:eastAsia="ru-RU"/>
              </w:rPr>
              <w:t xml:space="preserve">и безопасные </w:t>
            </w:r>
            <w:r w:rsidRPr="001E61D6">
              <w:rPr>
                <w:rFonts w:ascii="Verdana" w:hAnsi="Verdana"/>
                <w:b/>
                <w:sz w:val="20"/>
                <w:szCs w:val="20"/>
                <w:lang w:eastAsia="ru-RU"/>
              </w:rPr>
              <w:t>условия для пребывания в столице</w:t>
            </w:r>
            <w:r w:rsidR="001E61D6" w:rsidRPr="001E61D6">
              <w:rPr>
                <w:rFonts w:ascii="Verdana" w:hAnsi="Verdana"/>
                <w:sz w:val="20"/>
                <w:szCs w:val="20"/>
                <w:lang w:eastAsia="ru-RU"/>
              </w:rPr>
              <w:t>;</w:t>
            </w:r>
          </w:p>
          <w:p w:rsidR="001E61D6" w:rsidRDefault="00B9343D" w:rsidP="00B9343D">
            <w:pPr>
              <w:pStyle w:val="aa"/>
              <w:numPr>
                <w:ilvl w:val="0"/>
                <w:numId w:val="13"/>
              </w:numPr>
              <w:rPr>
                <w:rFonts w:ascii="Verdana" w:hAnsi="Verdana"/>
                <w:sz w:val="20"/>
                <w:szCs w:val="20"/>
                <w:lang w:eastAsia="ru-RU"/>
              </w:rPr>
            </w:pPr>
            <w:r w:rsidRPr="001E61D6">
              <w:rPr>
                <w:rFonts w:ascii="Verdana" w:hAnsi="Verdana"/>
                <w:sz w:val="20"/>
                <w:szCs w:val="20"/>
                <w:lang w:eastAsia="ru-RU"/>
              </w:rPr>
              <w:t xml:space="preserve">Выставка </w:t>
            </w:r>
            <w:proofErr w:type="spellStart"/>
            <w:r w:rsidRPr="001E61D6">
              <w:rPr>
                <w:rFonts w:ascii="Verdana" w:hAnsi="Verdana"/>
                <w:sz w:val="20"/>
                <w:szCs w:val="20"/>
                <w:lang w:eastAsia="ru-RU"/>
              </w:rPr>
              <w:t>Kids</w:t>
            </w:r>
            <w:proofErr w:type="spellEnd"/>
            <w:r w:rsidRPr="001E61D6">
              <w:rPr>
                <w:rFonts w:ascii="Verdana" w:hAnsi="Verdana"/>
                <w:sz w:val="20"/>
                <w:szCs w:val="20"/>
                <w:lang w:eastAsia="ru-RU"/>
              </w:rPr>
              <w:t xml:space="preserve"> </w:t>
            </w:r>
            <w:proofErr w:type="spellStart"/>
            <w:r w:rsidRPr="001E61D6">
              <w:rPr>
                <w:rFonts w:ascii="Verdana" w:hAnsi="Verdana"/>
                <w:sz w:val="20"/>
                <w:szCs w:val="20"/>
                <w:lang w:eastAsia="ru-RU"/>
              </w:rPr>
              <w:t>Russia</w:t>
            </w:r>
            <w:proofErr w:type="spellEnd"/>
            <w:r w:rsidRPr="001E61D6">
              <w:rPr>
                <w:rFonts w:ascii="Verdana" w:hAnsi="Verdana"/>
                <w:sz w:val="20"/>
                <w:szCs w:val="20"/>
                <w:lang w:eastAsia="ru-RU"/>
              </w:rPr>
              <w:t xml:space="preserve"> обеспечивает поиск эффективных решений для индустрии детских товаров: обсуждение актуальных отраслевых тем в форматах панельных дискуссий, круглых столов, персональных </w:t>
            </w:r>
            <w:proofErr w:type="gramStart"/>
            <w:r w:rsidRPr="001E61D6">
              <w:rPr>
                <w:rFonts w:ascii="Verdana" w:hAnsi="Verdana"/>
                <w:sz w:val="20"/>
                <w:szCs w:val="20"/>
                <w:lang w:eastAsia="ru-RU"/>
              </w:rPr>
              <w:t>фокус-сессий</w:t>
            </w:r>
            <w:proofErr w:type="gramEnd"/>
            <w:r w:rsidRPr="001E61D6">
              <w:rPr>
                <w:rFonts w:ascii="Verdana" w:hAnsi="Verdana"/>
                <w:sz w:val="20"/>
                <w:szCs w:val="20"/>
                <w:lang w:eastAsia="ru-RU"/>
              </w:rPr>
              <w:t>, тематических сессий и обучающих семинаров с участием экспертов отрасли;</w:t>
            </w:r>
          </w:p>
          <w:p w:rsidR="00B9343D" w:rsidRPr="001E61D6" w:rsidRDefault="00B9343D" w:rsidP="00B9343D">
            <w:pPr>
              <w:pStyle w:val="aa"/>
              <w:numPr>
                <w:ilvl w:val="0"/>
                <w:numId w:val="13"/>
              </w:numPr>
              <w:rPr>
                <w:rFonts w:ascii="Verdana" w:hAnsi="Verdana"/>
                <w:sz w:val="20"/>
                <w:szCs w:val="20"/>
                <w:lang w:eastAsia="ru-RU"/>
              </w:rPr>
            </w:pPr>
            <w:r w:rsidRPr="001E61D6">
              <w:rPr>
                <w:rFonts w:ascii="Verdana" w:hAnsi="Verdana"/>
                <w:sz w:val="20"/>
                <w:szCs w:val="20"/>
                <w:lang w:eastAsia="ru-RU"/>
              </w:rPr>
              <w:t xml:space="preserve">Выставка ежегодно проходит </w:t>
            </w:r>
            <w:r w:rsidR="00167AB7">
              <w:rPr>
                <w:rFonts w:ascii="Verdana" w:hAnsi="Verdana"/>
                <w:sz w:val="20"/>
                <w:szCs w:val="20"/>
                <w:lang w:eastAsia="ru-RU"/>
              </w:rPr>
              <w:t>в</w:t>
            </w:r>
            <w:r w:rsidR="009F10E9">
              <w:rPr>
                <w:rFonts w:ascii="Verdana" w:hAnsi="Verdana"/>
                <w:sz w:val="20"/>
                <w:szCs w:val="20"/>
                <w:lang w:eastAsia="ru-RU"/>
              </w:rPr>
              <w:t xml:space="preserve"> весенний период</w:t>
            </w:r>
            <w:r w:rsidRPr="001E61D6">
              <w:rPr>
                <w:rFonts w:ascii="Verdana" w:hAnsi="Verdana"/>
                <w:sz w:val="20"/>
                <w:szCs w:val="20"/>
                <w:lang w:eastAsia="ru-RU"/>
              </w:rPr>
              <w:t xml:space="preserve">, в </w:t>
            </w:r>
            <w:r w:rsidRPr="001F2147">
              <w:rPr>
                <w:rFonts w:ascii="Verdana" w:hAnsi="Verdana"/>
                <w:b/>
                <w:sz w:val="20"/>
                <w:szCs w:val="20"/>
                <w:lang w:eastAsia="ru-RU"/>
              </w:rPr>
              <w:t>лучшее время для заключения сезонных сделок</w:t>
            </w:r>
            <w:r w:rsidRPr="001E61D6">
              <w:rPr>
                <w:rFonts w:ascii="Verdana" w:hAnsi="Verdana"/>
                <w:sz w:val="20"/>
                <w:szCs w:val="20"/>
                <w:lang w:eastAsia="ru-RU"/>
              </w:rPr>
              <w:t xml:space="preserve"> и задела на ближайшее будущее.</w:t>
            </w:r>
          </w:p>
          <w:p w:rsidR="001C0139" w:rsidRPr="00E339C0" w:rsidRDefault="001C0139" w:rsidP="001C0139">
            <w:pPr>
              <w:pStyle w:val="aa"/>
              <w:rPr>
                <w:rFonts w:ascii="Verdana" w:hAnsi="Verdana"/>
                <w:i/>
                <w:sz w:val="20"/>
                <w:szCs w:val="20"/>
                <w:lang w:eastAsia="ru-RU"/>
              </w:rPr>
            </w:pPr>
          </w:p>
          <w:p w:rsidR="000A1835" w:rsidRPr="00480E71" w:rsidRDefault="000A1835" w:rsidP="000A1835">
            <w:pPr>
              <w:pStyle w:val="aa"/>
              <w:rPr>
                <w:rFonts w:ascii="Verdana" w:hAnsi="Verdana"/>
                <w:sz w:val="20"/>
                <w:szCs w:val="20"/>
                <w:lang w:eastAsia="ru-RU"/>
              </w:rPr>
            </w:pPr>
          </w:p>
          <w:p w:rsidR="000A1835" w:rsidRPr="00480E71" w:rsidRDefault="000A1835" w:rsidP="000A1835">
            <w:pPr>
              <w:rPr>
                <w:rFonts w:ascii="Verdana" w:eastAsia="Times New Roman" w:hAnsi="Verdana" w:cs="Times New Roman"/>
                <w:b/>
                <w:bCs/>
                <w:color w:val="C00000"/>
                <w:sz w:val="20"/>
                <w:szCs w:val="20"/>
                <w:lang w:eastAsia="ru-RU"/>
              </w:rPr>
            </w:pPr>
            <w:r w:rsidRPr="00480E71">
              <w:rPr>
                <w:rFonts w:ascii="Verdana" w:eastAsia="Times New Roman" w:hAnsi="Verdana" w:cs="Times New Roman"/>
                <w:b/>
                <w:bCs/>
                <w:color w:val="C00000"/>
                <w:sz w:val="20"/>
                <w:szCs w:val="20"/>
                <w:lang w:eastAsia="ru-RU"/>
              </w:rPr>
              <w:t>КЛЮЧЕВЫЕ ЭКСПОЗИЦИИ, ТЕМЫ И СОБЫТИЯ ВЫСТАВКИ</w:t>
            </w:r>
            <w:r w:rsidRPr="00480E71">
              <w:rPr>
                <w:rFonts w:ascii="Verdana" w:eastAsia="Times New Roman" w:hAnsi="Verdana" w:cs="Times New Roman"/>
                <w:b/>
                <w:bCs/>
                <w:color w:val="C00000"/>
                <w:sz w:val="20"/>
                <w:szCs w:val="20"/>
                <w:lang w:eastAsia="ru-RU"/>
              </w:rPr>
              <w:br/>
            </w:r>
          </w:p>
          <w:p w:rsidR="00B51796" w:rsidRPr="00B51796" w:rsidRDefault="000A1835" w:rsidP="007A5545">
            <w:pPr>
              <w:pStyle w:val="a8"/>
              <w:numPr>
                <w:ilvl w:val="0"/>
                <w:numId w:val="14"/>
              </w:numPr>
              <w:rPr>
                <w:rFonts w:ascii="Verdana" w:eastAsia="Times New Roman" w:hAnsi="Verdana" w:cs="Times New Roman"/>
                <w:bCs/>
                <w:sz w:val="20"/>
                <w:szCs w:val="20"/>
                <w:lang w:eastAsia="ru-RU"/>
              </w:rPr>
            </w:pPr>
            <w:r w:rsidRPr="00480E71">
              <w:rPr>
                <w:rFonts w:ascii="Verdana" w:eastAsia="Times New Roman" w:hAnsi="Verdana" w:cs="Times New Roman"/>
                <w:b/>
                <w:color w:val="000000"/>
                <w:sz w:val="20"/>
                <w:szCs w:val="20"/>
                <w:lang w:eastAsia="ru-RU"/>
              </w:rPr>
              <w:t>Центр новых товаров </w:t>
            </w:r>
            <w:r w:rsidRPr="00480E71">
              <w:rPr>
                <w:rFonts w:ascii="Verdana" w:eastAsia="Times New Roman" w:hAnsi="Verdana" w:cs="Times New Roman"/>
                <w:b/>
                <w:bCs/>
                <w:color w:val="000000"/>
                <w:sz w:val="20"/>
                <w:szCs w:val="20"/>
                <w:lang w:eastAsia="ru-RU"/>
              </w:rPr>
              <w:t xml:space="preserve">WHAT'S NEW! </w:t>
            </w:r>
            <w:r w:rsidRPr="00480E71">
              <w:rPr>
                <w:rFonts w:ascii="Verdana" w:eastAsia="Times New Roman" w:hAnsi="Verdana" w:cs="Times New Roman"/>
                <w:bCs/>
                <w:color w:val="000000"/>
                <w:sz w:val="20"/>
                <w:szCs w:val="20"/>
                <w:lang w:eastAsia="ru-RU"/>
              </w:rPr>
              <w:t>- демонстрация новых товаров и инноваций в индустрии детских товаров</w:t>
            </w:r>
            <w:r w:rsidR="00480E71" w:rsidRPr="00480E71">
              <w:rPr>
                <w:rFonts w:ascii="Verdana" w:eastAsia="Times New Roman" w:hAnsi="Verdana" w:cs="Times New Roman"/>
                <w:bCs/>
                <w:color w:val="000000"/>
                <w:sz w:val="20"/>
                <w:szCs w:val="20"/>
                <w:lang w:eastAsia="ru-RU"/>
              </w:rPr>
              <w:br/>
            </w:r>
          </w:p>
          <w:p w:rsidR="000A1835" w:rsidRPr="007A5545" w:rsidRDefault="00B51796" w:rsidP="00B51796">
            <w:pPr>
              <w:pStyle w:val="a8"/>
              <w:numPr>
                <w:ilvl w:val="0"/>
                <w:numId w:val="14"/>
              </w:numPr>
              <w:rPr>
                <w:rFonts w:ascii="Verdana" w:eastAsia="Times New Roman" w:hAnsi="Verdana" w:cs="Times New Roman"/>
                <w:b/>
                <w:bCs/>
                <w:color w:val="000000"/>
                <w:sz w:val="20"/>
                <w:szCs w:val="20"/>
                <w:lang w:eastAsia="ru-RU"/>
              </w:rPr>
            </w:pPr>
            <w:r w:rsidRPr="007A5545">
              <w:rPr>
                <w:rFonts w:ascii="Verdana" w:eastAsia="Times New Roman" w:hAnsi="Verdana" w:cs="Times New Roman"/>
                <w:b/>
                <w:bCs/>
                <w:sz w:val="20"/>
                <w:szCs w:val="20"/>
                <w:lang w:eastAsia="ru-RU"/>
              </w:rPr>
              <w:t xml:space="preserve">Международный павильон </w:t>
            </w:r>
            <w:r w:rsidR="007A5545" w:rsidRPr="007A5545">
              <w:rPr>
                <w:rFonts w:ascii="Verdana" w:eastAsia="Times New Roman" w:hAnsi="Verdana" w:cs="Times New Roman"/>
                <w:b/>
                <w:bCs/>
                <w:sz w:val="20"/>
                <w:szCs w:val="20"/>
                <w:lang w:val="en-US" w:eastAsia="ru-RU"/>
              </w:rPr>
              <w:t>Tr</w:t>
            </w:r>
            <w:r w:rsidR="00375035">
              <w:rPr>
                <w:rFonts w:ascii="Verdana" w:eastAsia="Times New Roman" w:hAnsi="Verdana" w:cs="Times New Roman"/>
                <w:b/>
                <w:bCs/>
                <w:sz w:val="20"/>
                <w:szCs w:val="20"/>
                <w:lang w:val="en-US" w:eastAsia="ru-RU"/>
              </w:rPr>
              <w:t>e</w:t>
            </w:r>
            <w:r w:rsidR="007A5545" w:rsidRPr="007A5545">
              <w:rPr>
                <w:rFonts w:ascii="Verdana" w:eastAsia="Times New Roman" w:hAnsi="Verdana" w:cs="Times New Roman"/>
                <w:b/>
                <w:bCs/>
                <w:sz w:val="20"/>
                <w:szCs w:val="20"/>
                <w:lang w:val="en-US" w:eastAsia="ru-RU"/>
              </w:rPr>
              <w:t>nd</w:t>
            </w:r>
            <w:r w:rsidR="007A5545" w:rsidRPr="007A5545">
              <w:rPr>
                <w:rFonts w:ascii="Verdana" w:eastAsia="Times New Roman" w:hAnsi="Verdana" w:cs="Times New Roman"/>
                <w:b/>
                <w:bCs/>
                <w:sz w:val="20"/>
                <w:szCs w:val="20"/>
                <w:lang w:eastAsia="ru-RU"/>
              </w:rPr>
              <w:t xml:space="preserve"> </w:t>
            </w:r>
            <w:r w:rsidR="007A5545" w:rsidRPr="007A5545">
              <w:rPr>
                <w:rFonts w:ascii="Verdana" w:eastAsia="Times New Roman" w:hAnsi="Verdana" w:cs="Times New Roman"/>
                <w:b/>
                <w:bCs/>
                <w:sz w:val="20"/>
                <w:szCs w:val="20"/>
                <w:lang w:val="en-US" w:eastAsia="ru-RU"/>
              </w:rPr>
              <w:t>Gallery</w:t>
            </w:r>
            <w:r w:rsidR="007A5545" w:rsidRPr="007A5545">
              <w:rPr>
                <w:rFonts w:ascii="Verdana" w:eastAsia="Times New Roman" w:hAnsi="Verdana" w:cs="Times New Roman"/>
                <w:b/>
                <w:bCs/>
                <w:sz w:val="20"/>
                <w:szCs w:val="20"/>
                <w:lang w:eastAsia="ru-RU"/>
              </w:rPr>
              <w:t xml:space="preserve"> &amp; </w:t>
            </w:r>
            <w:r w:rsidRPr="007A5545">
              <w:rPr>
                <w:rFonts w:ascii="Verdana" w:eastAsia="Times New Roman" w:hAnsi="Verdana" w:cs="Times New Roman"/>
                <w:b/>
                <w:bCs/>
                <w:sz w:val="20"/>
                <w:szCs w:val="20"/>
                <w:lang w:val="en-US" w:eastAsia="ru-RU"/>
              </w:rPr>
              <w:t>World</w:t>
            </w:r>
            <w:r w:rsidRPr="007A5545">
              <w:rPr>
                <w:rFonts w:ascii="Verdana" w:eastAsia="Times New Roman" w:hAnsi="Verdana" w:cs="Times New Roman"/>
                <w:b/>
                <w:bCs/>
                <w:sz w:val="20"/>
                <w:szCs w:val="20"/>
                <w:lang w:eastAsia="ru-RU"/>
              </w:rPr>
              <w:t xml:space="preserve"> </w:t>
            </w:r>
            <w:r w:rsidRPr="007A5545">
              <w:rPr>
                <w:rFonts w:ascii="Verdana" w:eastAsia="Times New Roman" w:hAnsi="Verdana" w:cs="Times New Roman"/>
                <w:b/>
                <w:bCs/>
                <w:sz w:val="20"/>
                <w:szCs w:val="20"/>
                <w:lang w:val="en-US" w:eastAsia="ru-RU"/>
              </w:rPr>
              <w:t>of</w:t>
            </w:r>
            <w:r w:rsidRPr="007A5545">
              <w:rPr>
                <w:rFonts w:ascii="Verdana" w:eastAsia="Times New Roman" w:hAnsi="Verdana" w:cs="Times New Roman"/>
                <w:b/>
                <w:bCs/>
                <w:sz w:val="20"/>
                <w:szCs w:val="20"/>
                <w:lang w:eastAsia="ru-RU"/>
              </w:rPr>
              <w:t xml:space="preserve"> </w:t>
            </w:r>
            <w:r w:rsidRPr="007A5545">
              <w:rPr>
                <w:rFonts w:ascii="Verdana" w:eastAsia="Times New Roman" w:hAnsi="Verdana" w:cs="Times New Roman"/>
                <w:b/>
                <w:bCs/>
                <w:sz w:val="20"/>
                <w:szCs w:val="20"/>
                <w:lang w:val="en-US" w:eastAsia="ru-RU"/>
              </w:rPr>
              <w:t>Toys</w:t>
            </w:r>
            <w:r w:rsidRPr="007A5545">
              <w:rPr>
                <w:rFonts w:ascii="Verdana" w:eastAsia="Times New Roman" w:hAnsi="Verdana" w:cs="Times New Roman"/>
                <w:bCs/>
                <w:sz w:val="20"/>
                <w:szCs w:val="20"/>
                <w:lang w:eastAsia="ru-RU"/>
              </w:rPr>
              <w:t xml:space="preserve"> </w:t>
            </w:r>
            <w:r w:rsidRPr="00B51796">
              <w:rPr>
                <w:rFonts w:ascii="Verdana" w:eastAsia="Times New Roman" w:hAnsi="Verdana" w:cs="Times New Roman"/>
                <w:bCs/>
                <w:sz w:val="20"/>
                <w:szCs w:val="20"/>
                <w:lang w:eastAsia="ru-RU"/>
              </w:rPr>
              <w:t xml:space="preserve">- высококачественные </w:t>
            </w:r>
            <w:r w:rsidR="007A5545">
              <w:rPr>
                <w:rFonts w:ascii="Verdana" w:eastAsia="Times New Roman" w:hAnsi="Verdana" w:cs="Times New Roman"/>
                <w:bCs/>
                <w:sz w:val="20"/>
                <w:szCs w:val="20"/>
                <w:lang w:eastAsia="ru-RU"/>
              </w:rPr>
              <w:t xml:space="preserve">и популярные </w:t>
            </w:r>
            <w:proofErr w:type="spellStart"/>
            <w:r w:rsidRPr="00B51796">
              <w:rPr>
                <w:rFonts w:ascii="Verdana" w:eastAsia="Times New Roman" w:hAnsi="Verdana" w:cs="Times New Roman"/>
                <w:bCs/>
                <w:sz w:val="20"/>
                <w:szCs w:val="20"/>
                <w:lang w:eastAsia="ru-RU"/>
              </w:rPr>
              <w:t>брендированные</w:t>
            </w:r>
            <w:proofErr w:type="spellEnd"/>
            <w:r w:rsidRPr="00B51796">
              <w:rPr>
                <w:rFonts w:ascii="Verdana" w:eastAsia="Times New Roman" w:hAnsi="Verdana" w:cs="Times New Roman"/>
                <w:bCs/>
                <w:sz w:val="20"/>
                <w:szCs w:val="20"/>
                <w:lang w:eastAsia="ru-RU"/>
              </w:rPr>
              <w:t xml:space="preserve"> товары</w:t>
            </w:r>
            <w:r w:rsidR="0087472D">
              <w:rPr>
                <w:rFonts w:ascii="Verdana" w:eastAsia="Times New Roman" w:hAnsi="Verdana" w:cs="Times New Roman"/>
                <w:bCs/>
                <w:sz w:val="20"/>
                <w:szCs w:val="20"/>
                <w:lang w:eastAsia="ru-RU"/>
              </w:rPr>
              <w:t>, представленные производителями</w:t>
            </w:r>
            <w:r w:rsidRPr="00B51796">
              <w:rPr>
                <w:rFonts w:ascii="Verdana" w:eastAsia="Times New Roman" w:hAnsi="Verdana" w:cs="Times New Roman"/>
                <w:bCs/>
                <w:sz w:val="20"/>
                <w:szCs w:val="20"/>
                <w:lang w:eastAsia="ru-RU"/>
              </w:rPr>
              <w:t xml:space="preserve"> </w:t>
            </w:r>
            <w:r w:rsidR="0087472D">
              <w:rPr>
                <w:rFonts w:ascii="Verdana" w:eastAsia="Times New Roman" w:hAnsi="Verdana" w:cs="Times New Roman"/>
                <w:bCs/>
                <w:sz w:val="20"/>
                <w:szCs w:val="20"/>
                <w:lang w:eastAsia="ru-RU"/>
              </w:rPr>
              <w:t xml:space="preserve">детских товаров со всего мира. Организатором является партнер выставки - </w:t>
            </w:r>
            <w:r w:rsidRPr="00B51796">
              <w:rPr>
                <w:rFonts w:ascii="Verdana" w:eastAsia="Times New Roman" w:hAnsi="Verdana" w:cs="Times New Roman"/>
                <w:bCs/>
                <w:sz w:val="20"/>
                <w:szCs w:val="20"/>
                <w:lang w:eastAsia="ru-RU"/>
              </w:rPr>
              <w:t xml:space="preserve">компания </w:t>
            </w:r>
            <w:proofErr w:type="spellStart"/>
            <w:r w:rsidRPr="00B51796">
              <w:rPr>
                <w:rFonts w:ascii="Verdana" w:eastAsia="Times New Roman" w:hAnsi="Verdana" w:cs="Times New Roman"/>
                <w:bCs/>
                <w:sz w:val="20"/>
                <w:szCs w:val="20"/>
                <w:lang w:eastAsia="ru-RU"/>
              </w:rPr>
              <w:t>Spielwarenmesse</w:t>
            </w:r>
            <w:proofErr w:type="spellEnd"/>
            <w:r w:rsidRPr="00B51796">
              <w:rPr>
                <w:rFonts w:ascii="Verdana" w:eastAsia="Times New Roman" w:hAnsi="Verdana" w:cs="Times New Roman"/>
                <w:bCs/>
                <w:sz w:val="20"/>
                <w:szCs w:val="20"/>
                <w:lang w:eastAsia="ru-RU"/>
              </w:rPr>
              <w:t xml:space="preserve"> </w:t>
            </w:r>
            <w:proofErr w:type="spellStart"/>
            <w:r w:rsidRPr="00B51796">
              <w:rPr>
                <w:rFonts w:ascii="Verdana" w:eastAsia="Times New Roman" w:hAnsi="Verdana" w:cs="Times New Roman"/>
                <w:bCs/>
                <w:sz w:val="20"/>
                <w:szCs w:val="20"/>
                <w:lang w:eastAsia="ru-RU"/>
              </w:rPr>
              <w:t>eG</w:t>
            </w:r>
            <w:proofErr w:type="spellEnd"/>
            <w:r w:rsidR="0087472D">
              <w:rPr>
                <w:rFonts w:ascii="Verdana" w:eastAsia="Times New Roman" w:hAnsi="Verdana" w:cs="Times New Roman"/>
                <w:bCs/>
                <w:sz w:val="20"/>
                <w:szCs w:val="20"/>
                <w:lang w:eastAsia="ru-RU"/>
              </w:rPr>
              <w:t>;</w:t>
            </w:r>
          </w:p>
          <w:p w:rsidR="007A5545" w:rsidRPr="007A5545" w:rsidRDefault="007A5545" w:rsidP="007A5545">
            <w:pPr>
              <w:pStyle w:val="a8"/>
              <w:rPr>
                <w:rFonts w:ascii="Verdana" w:eastAsia="Times New Roman" w:hAnsi="Verdana" w:cs="Times New Roman"/>
                <w:b/>
                <w:bCs/>
                <w:color w:val="000000"/>
                <w:sz w:val="20"/>
                <w:szCs w:val="20"/>
                <w:lang w:eastAsia="ru-RU"/>
              </w:rPr>
            </w:pPr>
          </w:p>
          <w:p w:rsidR="00B6306F" w:rsidRPr="00B6306F" w:rsidRDefault="00B6306F" w:rsidP="00B6306F">
            <w:pPr>
              <w:pStyle w:val="a8"/>
              <w:numPr>
                <w:ilvl w:val="0"/>
                <w:numId w:val="14"/>
              </w:numPr>
              <w:rPr>
                <w:rFonts w:ascii="Verdana" w:eastAsia="Times New Roman" w:hAnsi="Verdana" w:cs="Times New Roman"/>
                <w:bCs/>
                <w:color w:val="000000"/>
                <w:sz w:val="20"/>
                <w:szCs w:val="20"/>
                <w:lang w:eastAsia="ru-RU"/>
              </w:rPr>
            </w:pPr>
            <w:r w:rsidRPr="00B6306F">
              <w:rPr>
                <w:rFonts w:ascii="Verdana" w:eastAsia="Times New Roman" w:hAnsi="Verdana" w:cs="Times New Roman"/>
                <w:b/>
                <w:bCs/>
                <w:color w:val="000000"/>
                <w:sz w:val="20"/>
                <w:szCs w:val="20"/>
                <w:lang w:eastAsia="ru-RU"/>
              </w:rPr>
              <w:t xml:space="preserve">RETAIL-ЦЕНТР. Переговоры с сетями </w:t>
            </w:r>
            <w:r w:rsidRPr="00B6306F">
              <w:rPr>
                <w:rFonts w:ascii="Verdana" w:eastAsia="Times New Roman" w:hAnsi="Verdana" w:cs="Times New Roman"/>
                <w:bCs/>
                <w:color w:val="000000"/>
                <w:sz w:val="20"/>
                <w:szCs w:val="20"/>
                <w:lang w:eastAsia="ru-RU"/>
              </w:rPr>
              <w:t>- деловая площадка, оптимально приспособленная для установления прямых контактов между поставщиками детских товаров и закупщиками из федеральных и региональных розничных сетей. Оператор – журнал о розничной торговле «Точка продаж»</w:t>
            </w:r>
          </w:p>
          <w:p w:rsidR="00B6306F" w:rsidRPr="00B6306F" w:rsidRDefault="00B6306F" w:rsidP="00B6306F">
            <w:pPr>
              <w:rPr>
                <w:rFonts w:ascii="Verdana" w:eastAsia="Times New Roman" w:hAnsi="Verdana" w:cs="Times New Roman"/>
                <w:b/>
                <w:bCs/>
                <w:color w:val="000000"/>
                <w:sz w:val="20"/>
                <w:szCs w:val="20"/>
                <w:lang w:eastAsia="ru-RU"/>
              </w:rPr>
            </w:pPr>
          </w:p>
          <w:p w:rsidR="007A5545" w:rsidRPr="00031E6C" w:rsidRDefault="007A5545" w:rsidP="007A5545">
            <w:pPr>
              <w:pStyle w:val="a8"/>
              <w:numPr>
                <w:ilvl w:val="0"/>
                <w:numId w:val="14"/>
              </w:numPr>
              <w:rPr>
                <w:rFonts w:ascii="Verdana" w:eastAsia="Times New Roman" w:hAnsi="Verdana" w:cs="Times New Roman"/>
                <w:b/>
                <w:bCs/>
                <w:color w:val="000000"/>
                <w:sz w:val="20"/>
                <w:szCs w:val="20"/>
                <w:lang w:eastAsia="ru-RU"/>
              </w:rPr>
            </w:pPr>
            <w:r w:rsidRPr="00480E71">
              <w:rPr>
                <w:rFonts w:ascii="Verdana" w:eastAsia="Times New Roman" w:hAnsi="Verdana" w:cs="Times New Roman"/>
                <w:b/>
                <w:bCs/>
                <w:color w:val="000000"/>
                <w:sz w:val="20"/>
                <w:szCs w:val="20"/>
                <w:lang w:val="en-US" w:eastAsia="ru-RU"/>
              </w:rPr>
              <w:t>Brand</w:t>
            </w:r>
            <w:r w:rsidRPr="00480E71">
              <w:rPr>
                <w:rFonts w:ascii="Verdana" w:eastAsia="Times New Roman" w:hAnsi="Verdana" w:cs="Times New Roman"/>
                <w:b/>
                <w:bCs/>
                <w:color w:val="000000"/>
                <w:sz w:val="20"/>
                <w:szCs w:val="20"/>
                <w:lang w:eastAsia="ru-RU"/>
              </w:rPr>
              <w:t xml:space="preserve"> </w:t>
            </w:r>
            <w:r w:rsidRPr="00480E71">
              <w:rPr>
                <w:rFonts w:ascii="Verdana" w:eastAsia="Times New Roman" w:hAnsi="Verdana" w:cs="Times New Roman"/>
                <w:b/>
                <w:bCs/>
                <w:color w:val="000000"/>
                <w:sz w:val="20"/>
                <w:szCs w:val="20"/>
                <w:lang w:val="en-US" w:eastAsia="ru-RU"/>
              </w:rPr>
              <w:t>Product</w:t>
            </w:r>
            <w:r w:rsidRPr="00480E71">
              <w:rPr>
                <w:rFonts w:ascii="Verdana" w:eastAsia="Times New Roman" w:hAnsi="Verdana" w:cs="Times New Roman"/>
                <w:b/>
                <w:bCs/>
                <w:color w:val="000000"/>
                <w:sz w:val="20"/>
                <w:szCs w:val="20"/>
                <w:lang w:eastAsia="ru-RU"/>
              </w:rPr>
              <w:t xml:space="preserve"> </w:t>
            </w:r>
            <w:r w:rsidRPr="00480E71">
              <w:rPr>
                <w:rFonts w:ascii="Verdana" w:eastAsia="Times New Roman" w:hAnsi="Verdana" w:cs="Times New Roman"/>
                <w:b/>
                <w:bCs/>
                <w:color w:val="000000"/>
                <w:sz w:val="20"/>
                <w:szCs w:val="20"/>
                <w:lang w:val="en-US" w:eastAsia="ru-RU"/>
              </w:rPr>
              <w:t>Gallery</w:t>
            </w:r>
            <w:r w:rsidRPr="00480E71">
              <w:rPr>
                <w:rFonts w:ascii="Verdana" w:eastAsia="Times New Roman" w:hAnsi="Verdana" w:cs="Times New Roman"/>
                <w:b/>
                <w:bCs/>
                <w:color w:val="000000"/>
                <w:sz w:val="20"/>
                <w:szCs w:val="20"/>
                <w:lang w:eastAsia="ru-RU"/>
              </w:rPr>
              <w:t xml:space="preserve"> </w:t>
            </w:r>
            <w:r w:rsidRPr="00480E71">
              <w:rPr>
                <w:rFonts w:ascii="Verdana" w:eastAsia="Times New Roman" w:hAnsi="Verdana" w:cs="Times New Roman"/>
                <w:bCs/>
                <w:color w:val="000000"/>
                <w:sz w:val="20"/>
                <w:szCs w:val="20"/>
                <w:lang w:eastAsia="ru-RU"/>
              </w:rPr>
              <w:t>– демонстрация новых лицензионных товаров и продукции с изображением популярных персонажей и брендов</w:t>
            </w:r>
          </w:p>
          <w:p w:rsidR="007A5545" w:rsidRPr="007A5545" w:rsidRDefault="007A5545" w:rsidP="007A5545">
            <w:pPr>
              <w:rPr>
                <w:rFonts w:ascii="Verdana" w:eastAsia="Times New Roman" w:hAnsi="Verdana" w:cs="Times New Roman"/>
                <w:bCs/>
                <w:sz w:val="20"/>
                <w:szCs w:val="20"/>
                <w:lang w:eastAsia="ru-RU"/>
              </w:rPr>
            </w:pPr>
          </w:p>
          <w:p w:rsidR="007A5545" w:rsidRPr="007A5545" w:rsidRDefault="007A5545" w:rsidP="007A5545">
            <w:pPr>
              <w:pStyle w:val="a8"/>
              <w:numPr>
                <w:ilvl w:val="0"/>
                <w:numId w:val="14"/>
              </w:numPr>
              <w:rPr>
                <w:rFonts w:ascii="Verdana" w:eastAsia="Times New Roman" w:hAnsi="Verdana" w:cs="Times New Roman"/>
                <w:bCs/>
                <w:sz w:val="20"/>
                <w:szCs w:val="20"/>
                <w:lang w:eastAsia="ru-RU"/>
              </w:rPr>
            </w:pPr>
            <w:r w:rsidRPr="007A5545">
              <w:rPr>
                <w:rFonts w:ascii="Verdana" w:eastAsia="Times New Roman" w:hAnsi="Verdana" w:cs="Times New Roman"/>
                <w:b/>
                <w:bCs/>
                <w:sz w:val="20"/>
                <w:szCs w:val="20"/>
                <w:lang w:eastAsia="ru-RU"/>
              </w:rPr>
              <w:t>Центр лицензионных предложений</w:t>
            </w:r>
            <w:r w:rsidRPr="007A5545">
              <w:rPr>
                <w:rFonts w:ascii="Verdana" w:eastAsia="Times New Roman" w:hAnsi="Verdana" w:cs="Times New Roman"/>
                <w:bCs/>
                <w:sz w:val="20"/>
                <w:szCs w:val="20"/>
                <w:lang w:eastAsia="ru-RU"/>
              </w:rPr>
              <w:t xml:space="preserve">  </w:t>
            </w:r>
            <w:r w:rsidRPr="00B51796">
              <w:rPr>
                <w:rFonts w:ascii="Verdana" w:eastAsia="Times New Roman" w:hAnsi="Verdana" w:cs="Times New Roman"/>
                <w:bCs/>
                <w:sz w:val="20"/>
                <w:szCs w:val="20"/>
                <w:lang w:eastAsia="ru-RU"/>
              </w:rPr>
              <w:t>–  участники Центра – ведущие правообладатели и лицензионные агентства, предлагающие для аренды лицензии на популярные и широ</w:t>
            </w:r>
            <w:r>
              <w:rPr>
                <w:rFonts w:ascii="Verdana" w:eastAsia="Times New Roman" w:hAnsi="Verdana" w:cs="Times New Roman"/>
                <w:bCs/>
                <w:sz w:val="20"/>
                <w:szCs w:val="20"/>
                <w:lang w:eastAsia="ru-RU"/>
              </w:rPr>
              <w:t>ко известные персонажи и образы;</w:t>
            </w:r>
          </w:p>
          <w:p w:rsidR="00B51796" w:rsidRPr="00031E6C" w:rsidRDefault="00B51796" w:rsidP="00031E6C">
            <w:pPr>
              <w:ind w:left="360"/>
              <w:rPr>
                <w:rFonts w:ascii="Verdana" w:eastAsia="Times New Roman" w:hAnsi="Verdana" w:cs="Times New Roman"/>
                <w:b/>
                <w:bCs/>
                <w:color w:val="000000"/>
                <w:sz w:val="20"/>
                <w:szCs w:val="20"/>
                <w:lang w:eastAsia="ru-RU"/>
              </w:rPr>
            </w:pPr>
          </w:p>
          <w:p w:rsidR="000A1835" w:rsidRPr="00480E71" w:rsidRDefault="000A1835" w:rsidP="00B51796">
            <w:pPr>
              <w:pStyle w:val="a8"/>
              <w:numPr>
                <w:ilvl w:val="0"/>
                <w:numId w:val="14"/>
              </w:numPr>
              <w:rPr>
                <w:rFonts w:ascii="Verdana" w:eastAsia="Times New Roman" w:hAnsi="Verdana" w:cs="Times New Roman"/>
                <w:color w:val="000000"/>
                <w:sz w:val="20"/>
                <w:szCs w:val="20"/>
                <w:lang w:eastAsia="ru-RU"/>
              </w:rPr>
            </w:pPr>
            <w:proofErr w:type="gramStart"/>
            <w:r w:rsidRPr="00480E71">
              <w:rPr>
                <w:rFonts w:ascii="Verdana" w:eastAsia="Times New Roman" w:hAnsi="Verdana" w:cs="Times New Roman"/>
                <w:b/>
                <w:color w:val="000000"/>
                <w:sz w:val="20"/>
                <w:szCs w:val="20"/>
                <w:lang w:eastAsia="ru-RU"/>
              </w:rPr>
              <w:t>Бизнес-ориентированная</w:t>
            </w:r>
            <w:proofErr w:type="gramEnd"/>
            <w:r w:rsidRPr="00480E71">
              <w:rPr>
                <w:rFonts w:ascii="Verdana" w:eastAsia="Times New Roman" w:hAnsi="Verdana" w:cs="Times New Roman"/>
                <w:b/>
                <w:color w:val="000000"/>
                <w:sz w:val="20"/>
                <w:szCs w:val="20"/>
                <w:lang w:eastAsia="ru-RU"/>
              </w:rPr>
              <w:t xml:space="preserve"> деловая программа:</w:t>
            </w:r>
            <w:r w:rsidRPr="00480E71">
              <w:rPr>
                <w:rFonts w:ascii="Verdana" w:eastAsia="Times New Roman" w:hAnsi="Verdana" w:cs="Times New Roman"/>
                <w:color w:val="000000"/>
                <w:sz w:val="20"/>
                <w:szCs w:val="20"/>
                <w:lang w:eastAsia="ru-RU"/>
              </w:rPr>
              <w:t xml:space="preserve"> возможность для профессионалов индустрии обновить свои знания о рынке и получить бесценные рекомендации от экспертов отрасли. </w:t>
            </w:r>
            <w:r w:rsidR="0038179F">
              <w:rPr>
                <w:rFonts w:ascii="Verdana" w:eastAsia="Times New Roman" w:hAnsi="Verdana" w:cs="Times New Roman"/>
                <w:color w:val="000000"/>
                <w:sz w:val="20"/>
                <w:szCs w:val="20"/>
                <w:lang w:eastAsia="ru-RU"/>
              </w:rPr>
              <w:t xml:space="preserve">Мероприятия интересны для </w:t>
            </w:r>
            <w:r w:rsidR="0038179F" w:rsidRPr="0038179F">
              <w:rPr>
                <w:rFonts w:ascii="Verdana" w:eastAsia="Times New Roman" w:hAnsi="Verdana" w:cs="Times New Roman"/>
                <w:color w:val="000000"/>
                <w:sz w:val="20"/>
                <w:szCs w:val="20"/>
                <w:lang w:eastAsia="ru-RU"/>
              </w:rPr>
              <w:t xml:space="preserve">производителей, дистрибьюторов, поставщиков, ритейла, исследователей, рекламных агентств. Формат включает уникальные исследования, доклады, дискуссии, </w:t>
            </w:r>
            <w:proofErr w:type="spellStart"/>
            <w:r w:rsidR="0038179F" w:rsidRPr="0038179F">
              <w:rPr>
                <w:rFonts w:ascii="Verdana" w:eastAsia="Times New Roman" w:hAnsi="Verdana" w:cs="Times New Roman"/>
                <w:color w:val="000000"/>
                <w:sz w:val="20"/>
                <w:szCs w:val="20"/>
                <w:lang w:eastAsia="ru-RU"/>
              </w:rPr>
              <w:t>воркшопы</w:t>
            </w:r>
            <w:proofErr w:type="spellEnd"/>
            <w:r w:rsidR="0038179F" w:rsidRPr="0038179F">
              <w:rPr>
                <w:rFonts w:ascii="Verdana" w:eastAsia="Times New Roman" w:hAnsi="Verdana" w:cs="Times New Roman"/>
                <w:color w:val="000000"/>
                <w:sz w:val="20"/>
                <w:szCs w:val="20"/>
                <w:lang w:eastAsia="ru-RU"/>
              </w:rPr>
              <w:t>, круглые столы.</w:t>
            </w:r>
            <w:r w:rsidR="00480E71" w:rsidRPr="00480E71">
              <w:rPr>
                <w:rFonts w:ascii="Verdana" w:eastAsia="Times New Roman" w:hAnsi="Verdana" w:cs="Times New Roman"/>
                <w:color w:val="000000"/>
                <w:sz w:val="20"/>
                <w:szCs w:val="20"/>
                <w:lang w:eastAsia="ru-RU"/>
              </w:rPr>
              <w:br/>
            </w:r>
          </w:p>
          <w:p w:rsidR="00480E71" w:rsidRPr="00480E71" w:rsidRDefault="00480E71" w:rsidP="00B51796">
            <w:pPr>
              <w:pStyle w:val="a8"/>
              <w:numPr>
                <w:ilvl w:val="0"/>
                <w:numId w:val="14"/>
              </w:numPr>
              <w:rPr>
                <w:rFonts w:ascii="Verdana" w:eastAsia="Times New Roman" w:hAnsi="Verdana" w:cs="Times New Roman"/>
                <w:color w:val="000000"/>
                <w:sz w:val="20"/>
                <w:szCs w:val="20"/>
                <w:lang w:eastAsia="ru-RU"/>
              </w:rPr>
            </w:pPr>
            <w:r w:rsidRPr="00480E71">
              <w:rPr>
                <w:rFonts w:ascii="Verdana" w:eastAsia="Times New Roman" w:hAnsi="Verdana" w:cs="Times New Roman"/>
                <w:b/>
                <w:color w:val="000000"/>
                <w:sz w:val="20"/>
                <w:szCs w:val="20"/>
                <w:lang w:eastAsia="ru-RU"/>
              </w:rPr>
              <w:t>Парад ростовых фигур</w:t>
            </w:r>
            <w:r w:rsidRPr="00480E71">
              <w:rPr>
                <w:rFonts w:ascii="Verdana" w:eastAsia="Times New Roman" w:hAnsi="Verdana" w:cs="Times New Roman"/>
                <w:color w:val="000000"/>
                <w:sz w:val="20"/>
                <w:szCs w:val="20"/>
                <w:lang w:eastAsia="ru-RU"/>
              </w:rPr>
              <w:t xml:space="preserve"> - фееричное шоу с участием популярных и любимых во всем мире героев и персонажей</w:t>
            </w:r>
          </w:p>
          <w:p w:rsidR="006053EC" w:rsidRPr="00C3796B" w:rsidRDefault="006053EC" w:rsidP="001C0139">
            <w:pPr>
              <w:shd w:val="clear" w:color="auto" w:fill="FFFFFF"/>
              <w:rPr>
                <w:rFonts w:ascii="Verdana" w:eastAsia="Times New Roman" w:hAnsi="Verdana" w:cs="Times New Roman"/>
                <w:bCs/>
                <w:color w:val="000000"/>
                <w:sz w:val="20"/>
                <w:szCs w:val="20"/>
                <w:lang w:eastAsia="ru-RU"/>
              </w:rPr>
            </w:pPr>
          </w:p>
        </w:tc>
      </w:tr>
    </w:tbl>
    <w:p w:rsidR="00142C0D" w:rsidRPr="00480E71" w:rsidRDefault="00142C0D">
      <w:pPr>
        <w:rPr>
          <w:rFonts w:ascii="Verdana" w:hAnsi="Verdana"/>
        </w:rPr>
      </w:pPr>
    </w:p>
    <w:tbl>
      <w:tblPr>
        <w:tblStyle w:val="a7"/>
        <w:tblW w:w="0" w:type="auto"/>
        <w:tblLook w:val="04A0" w:firstRow="1" w:lastRow="0" w:firstColumn="1" w:lastColumn="0" w:noHBand="0" w:noVBand="1"/>
      </w:tblPr>
      <w:tblGrid>
        <w:gridCol w:w="9571"/>
      </w:tblGrid>
      <w:tr w:rsidR="00FB7A6B" w:rsidTr="00FB7A6B">
        <w:tc>
          <w:tcPr>
            <w:tcW w:w="9571" w:type="dxa"/>
          </w:tcPr>
          <w:p w:rsidR="00FB7A6B" w:rsidRDefault="00FB7A6B" w:rsidP="00FB7A6B">
            <w:pPr>
              <w:rPr>
                <w:rStyle w:val="a9"/>
                <w:rFonts w:ascii="Verdana" w:hAnsi="Verdana"/>
                <w:iCs/>
                <w:color w:val="C00000"/>
                <w:sz w:val="20"/>
                <w:szCs w:val="20"/>
              </w:rPr>
            </w:pPr>
            <w:r w:rsidRPr="00054F29">
              <w:rPr>
                <w:rFonts w:ascii="Verdana" w:hAnsi="Verdana"/>
                <w:b/>
                <w:iCs/>
                <w:sz w:val="20"/>
                <w:szCs w:val="20"/>
              </w:rPr>
              <w:t>Контактная информация:</w:t>
            </w:r>
            <w:r>
              <w:rPr>
                <w:rFonts w:ascii="Verdana" w:hAnsi="Verdana"/>
                <w:b/>
                <w:iCs/>
                <w:sz w:val="20"/>
                <w:szCs w:val="20"/>
              </w:rPr>
              <w:br/>
            </w:r>
            <w:r w:rsidR="00047ADE">
              <w:rPr>
                <w:rFonts w:ascii="Verdana" w:hAnsi="Verdana"/>
                <w:iCs/>
                <w:sz w:val="20"/>
                <w:szCs w:val="20"/>
              </w:rPr>
              <w:br/>
            </w:r>
            <w:r w:rsidRPr="00054F29">
              <w:rPr>
                <w:rFonts w:ascii="Verdana" w:hAnsi="Verdana"/>
                <w:iCs/>
                <w:sz w:val="20"/>
                <w:szCs w:val="20"/>
              </w:rPr>
              <w:t>АО «ГРАНД ЭКСПО»</w:t>
            </w:r>
            <w:r w:rsidRPr="00054F29">
              <w:rPr>
                <w:rFonts w:ascii="Verdana" w:hAnsi="Verdana"/>
                <w:iCs/>
                <w:sz w:val="20"/>
                <w:szCs w:val="20"/>
              </w:rPr>
              <w:br/>
              <w:t>Тел.: +7 (495) 258 8032</w:t>
            </w:r>
            <w:r w:rsidRPr="00054F29">
              <w:rPr>
                <w:rFonts w:ascii="Verdana" w:hAnsi="Verdana"/>
                <w:iCs/>
                <w:sz w:val="20"/>
                <w:szCs w:val="20"/>
              </w:rPr>
              <w:br/>
              <w:t>Факс: +7 (495) 258 8032</w:t>
            </w:r>
            <w:r w:rsidRPr="00054F29">
              <w:rPr>
                <w:rFonts w:ascii="Verdana" w:hAnsi="Verdana"/>
                <w:iCs/>
                <w:sz w:val="20"/>
                <w:szCs w:val="20"/>
              </w:rPr>
              <w:br/>
              <w:t>E-</w:t>
            </w:r>
            <w:proofErr w:type="spellStart"/>
            <w:r w:rsidRPr="00054F29">
              <w:rPr>
                <w:rFonts w:ascii="Verdana" w:hAnsi="Verdana"/>
                <w:iCs/>
                <w:sz w:val="20"/>
                <w:szCs w:val="20"/>
              </w:rPr>
              <w:t>mail</w:t>
            </w:r>
            <w:proofErr w:type="spellEnd"/>
            <w:r w:rsidRPr="00054F29">
              <w:rPr>
                <w:rFonts w:ascii="Verdana" w:hAnsi="Verdana"/>
                <w:iCs/>
                <w:sz w:val="20"/>
                <w:szCs w:val="20"/>
              </w:rPr>
              <w:t>: </w:t>
            </w:r>
            <w:hyperlink r:id="rId10" w:history="1">
              <w:r w:rsidRPr="00D31BB2">
                <w:rPr>
                  <w:rStyle w:val="a9"/>
                  <w:rFonts w:ascii="Verdana" w:hAnsi="Verdana"/>
                  <w:iCs/>
                  <w:color w:val="C00000"/>
                  <w:sz w:val="20"/>
                  <w:szCs w:val="20"/>
                </w:rPr>
                <w:t>info@kidsrussia.ru</w:t>
              </w:r>
            </w:hyperlink>
            <w:r w:rsidRPr="00D31BB2">
              <w:rPr>
                <w:rFonts w:ascii="Verdana" w:hAnsi="Verdana"/>
                <w:iCs/>
                <w:color w:val="C00000"/>
                <w:sz w:val="20"/>
                <w:szCs w:val="20"/>
              </w:rPr>
              <w:t xml:space="preserve"> </w:t>
            </w:r>
            <w:r w:rsidRPr="00054F29">
              <w:rPr>
                <w:rFonts w:ascii="Verdana" w:hAnsi="Verdana"/>
                <w:iCs/>
                <w:sz w:val="20"/>
                <w:szCs w:val="20"/>
              </w:rPr>
              <w:br/>
              <w:t>Сайт: </w:t>
            </w:r>
            <w:hyperlink r:id="rId11" w:tgtFrame="_blank" w:history="1">
              <w:r w:rsidRPr="00D31BB2">
                <w:rPr>
                  <w:rStyle w:val="a9"/>
                  <w:rFonts w:ascii="Verdana" w:hAnsi="Verdana"/>
                  <w:iCs/>
                  <w:color w:val="C00000"/>
                  <w:sz w:val="20"/>
                  <w:szCs w:val="20"/>
                </w:rPr>
                <w:t>www.kidsrussia.ru</w:t>
              </w:r>
            </w:hyperlink>
            <w:r>
              <w:rPr>
                <w:rStyle w:val="a9"/>
                <w:rFonts w:ascii="Verdana" w:hAnsi="Verdana"/>
                <w:iCs/>
                <w:color w:val="C00000"/>
                <w:sz w:val="20"/>
                <w:szCs w:val="20"/>
              </w:rPr>
              <w:br/>
            </w:r>
          </w:p>
          <w:p w:rsidR="00FB7A6B" w:rsidRPr="00D31BB2" w:rsidRDefault="00FB7A6B" w:rsidP="00FB7A6B">
            <w:pPr>
              <w:rPr>
                <w:rFonts w:ascii="Verdana" w:hAnsi="Verdana"/>
                <w:b/>
                <w:sz w:val="20"/>
                <w:szCs w:val="20"/>
              </w:rPr>
            </w:pPr>
            <w:r w:rsidRPr="00D31BB2">
              <w:rPr>
                <w:rFonts w:ascii="Verdana" w:hAnsi="Verdana"/>
                <w:b/>
                <w:sz w:val="20"/>
                <w:szCs w:val="20"/>
              </w:rPr>
              <w:t xml:space="preserve">Организатор:  </w:t>
            </w:r>
            <w:r>
              <w:rPr>
                <w:rFonts w:ascii="Verdana" w:hAnsi="Verdana"/>
                <w:b/>
                <w:sz w:val="20"/>
                <w:szCs w:val="20"/>
              </w:rPr>
              <w:br/>
            </w:r>
          </w:p>
          <w:p w:rsidR="00FB7A6B" w:rsidRPr="00FB7A6B" w:rsidRDefault="00047ADE" w:rsidP="00FB7A6B">
            <w:pPr>
              <w:rPr>
                <w:rFonts w:ascii="Verdana" w:hAnsi="Verdana"/>
                <w:sz w:val="20"/>
                <w:szCs w:val="20"/>
              </w:rPr>
            </w:pPr>
            <w:r w:rsidRPr="00047ADE">
              <w:rPr>
                <w:rFonts w:ascii="Verdana" w:hAnsi="Verdana"/>
                <w:sz w:val="20"/>
                <w:szCs w:val="20"/>
              </w:rPr>
              <w:t>АО «ГРАНД ЭКСПО» – ведущая профессиональная выставочная компания с многолетним опытом в проведении отраслевых мероприятий. Организатор Международной специализированной выставки товаров и услуг для детей “</w:t>
            </w:r>
            <w:proofErr w:type="spellStart"/>
            <w:r w:rsidRPr="00047ADE">
              <w:rPr>
                <w:rFonts w:ascii="Verdana" w:hAnsi="Verdana"/>
                <w:sz w:val="20"/>
                <w:szCs w:val="20"/>
              </w:rPr>
              <w:t>Kids</w:t>
            </w:r>
            <w:proofErr w:type="spellEnd"/>
            <w:r w:rsidRPr="00047ADE">
              <w:rPr>
                <w:rFonts w:ascii="Verdana" w:hAnsi="Verdana"/>
                <w:sz w:val="20"/>
                <w:szCs w:val="20"/>
              </w:rPr>
              <w:t xml:space="preserve"> </w:t>
            </w:r>
            <w:proofErr w:type="spellStart"/>
            <w:r w:rsidRPr="00047ADE">
              <w:rPr>
                <w:rFonts w:ascii="Verdana" w:hAnsi="Verdana"/>
                <w:sz w:val="20"/>
                <w:szCs w:val="20"/>
              </w:rPr>
              <w:t>Russia</w:t>
            </w:r>
            <w:proofErr w:type="spellEnd"/>
            <w:r w:rsidRPr="00047ADE">
              <w:rPr>
                <w:rFonts w:ascii="Verdana" w:hAnsi="Verdana"/>
                <w:sz w:val="20"/>
                <w:szCs w:val="20"/>
              </w:rPr>
              <w:t>” и Международной специализированной выставки “</w:t>
            </w:r>
            <w:proofErr w:type="spellStart"/>
            <w:r w:rsidRPr="00047ADE">
              <w:rPr>
                <w:rFonts w:ascii="Verdana" w:hAnsi="Verdana"/>
                <w:sz w:val="20"/>
                <w:szCs w:val="20"/>
              </w:rPr>
              <w:t>Licensing</w:t>
            </w:r>
            <w:proofErr w:type="spellEnd"/>
            <w:r w:rsidRPr="00047ADE">
              <w:rPr>
                <w:rFonts w:ascii="Verdana" w:hAnsi="Verdana"/>
                <w:sz w:val="20"/>
                <w:szCs w:val="20"/>
              </w:rPr>
              <w:t xml:space="preserve"> </w:t>
            </w:r>
            <w:proofErr w:type="spellStart"/>
            <w:r w:rsidRPr="00047ADE">
              <w:rPr>
                <w:rFonts w:ascii="Verdana" w:hAnsi="Verdana"/>
                <w:sz w:val="20"/>
                <w:szCs w:val="20"/>
              </w:rPr>
              <w:t>World</w:t>
            </w:r>
            <w:proofErr w:type="spellEnd"/>
            <w:r w:rsidRPr="00047ADE">
              <w:rPr>
                <w:rFonts w:ascii="Verdana" w:hAnsi="Verdana"/>
                <w:sz w:val="20"/>
                <w:szCs w:val="20"/>
              </w:rPr>
              <w:t xml:space="preserve"> </w:t>
            </w:r>
            <w:proofErr w:type="spellStart"/>
            <w:r w:rsidRPr="00047ADE">
              <w:rPr>
                <w:rFonts w:ascii="Verdana" w:hAnsi="Verdana"/>
                <w:sz w:val="20"/>
                <w:szCs w:val="20"/>
              </w:rPr>
              <w:t>Russia</w:t>
            </w:r>
            <w:proofErr w:type="spellEnd"/>
            <w:r w:rsidRPr="00047ADE">
              <w:rPr>
                <w:rFonts w:ascii="Verdana" w:hAnsi="Verdana"/>
                <w:sz w:val="20"/>
                <w:szCs w:val="20"/>
              </w:rPr>
              <w:t xml:space="preserve">”. С 2016 года компания является оператором московского лицензионного саммита </w:t>
            </w:r>
            <w:proofErr w:type="spellStart"/>
            <w:r w:rsidRPr="00047ADE">
              <w:rPr>
                <w:rFonts w:ascii="Verdana" w:hAnsi="Verdana"/>
                <w:sz w:val="20"/>
                <w:szCs w:val="20"/>
              </w:rPr>
              <w:t>Moscow</w:t>
            </w:r>
            <w:proofErr w:type="spellEnd"/>
            <w:r w:rsidRPr="00047ADE">
              <w:rPr>
                <w:rFonts w:ascii="Verdana" w:hAnsi="Verdana"/>
                <w:sz w:val="20"/>
                <w:szCs w:val="20"/>
              </w:rPr>
              <w:t xml:space="preserve"> </w:t>
            </w:r>
            <w:proofErr w:type="spellStart"/>
            <w:r w:rsidRPr="00047ADE">
              <w:rPr>
                <w:rFonts w:ascii="Verdana" w:hAnsi="Verdana"/>
                <w:sz w:val="20"/>
                <w:szCs w:val="20"/>
              </w:rPr>
              <w:t>Licensing</w:t>
            </w:r>
            <w:proofErr w:type="spellEnd"/>
            <w:r w:rsidRPr="00047ADE">
              <w:rPr>
                <w:rFonts w:ascii="Verdana" w:hAnsi="Verdana"/>
                <w:sz w:val="20"/>
                <w:szCs w:val="20"/>
              </w:rPr>
              <w:t xml:space="preserve"> </w:t>
            </w:r>
            <w:proofErr w:type="spellStart"/>
            <w:r w:rsidRPr="00047ADE">
              <w:rPr>
                <w:rFonts w:ascii="Verdana" w:hAnsi="Verdana"/>
                <w:sz w:val="20"/>
                <w:szCs w:val="20"/>
              </w:rPr>
              <w:t>Summit</w:t>
            </w:r>
            <w:proofErr w:type="spellEnd"/>
            <w:r w:rsidRPr="00047ADE">
              <w:rPr>
                <w:rFonts w:ascii="Verdana" w:hAnsi="Verdana"/>
                <w:sz w:val="20"/>
                <w:szCs w:val="20"/>
              </w:rPr>
              <w:t xml:space="preserve"> и участником Международной Ассоциации Участни</w:t>
            </w:r>
            <w:r w:rsidR="00F42104">
              <w:rPr>
                <w:rFonts w:ascii="Verdana" w:hAnsi="Verdana"/>
                <w:sz w:val="20"/>
                <w:szCs w:val="20"/>
              </w:rPr>
              <w:t>ков Лицензионной Индустрии (</w:t>
            </w:r>
            <w:r w:rsidR="00F42104">
              <w:rPr>
                <w:rFonts w:ascii="Verdana" w:hAnsi="Verdana"/>
                <w:sz w:val="20"/>
                <w:szCs w:val="20"/>
                <w:lang w:val="en-US"/>
              </w:rPr>
              <w:t>Licensing</w:t>
            </w:r>
            <w:r w:rsidR="00F42104" w:rsidRPr="00F42104">
              <w:rPr>
                <w:rFonts w:ascii="Verdana" w:hAnsi="Verdana"/>
                <w:sz w:val="20"/>
                <w:szCs w:val="20"/>
              </w:rPr>
              <w:t xml:space="preserve"> </w:t>
            </w:r>
            <w:r w:rsidR="00F42104">
              <w:rPr>
                <w:rFonts w:ascii="Verdana" w:hAnsi="Verdana"/>
                <w:sz w:val="20"/>
                <w:szCs w:val="20"/>
                <w:lang w:val="en-US"/>
              </w:rPr>
              <w:t>International</w:t>
            </w:r>
            <w:r w:rsidR="00F42104">
              <w:rPr>
                <w:rFonts w:ascii="Verdana" w:hAnsi="Verdana"/>
                <w:sz w:val="20"/>
                <w:szCs w:val="20"/>
              </w:rPr>
              <w:t xml:space="preserve">, ранее - </w:t>
            </w:r>
            <w:r w:rsidR="00F42104">
              <w:rPr>
                <w:rFonts w:ascii="Verdana" w:hAnsi="Verdana"/>
                <w:sz w:val="20"/>
                <w:szCs w:val="20"/>
                <w:lang w:val="en-US"/>
              </w:rPr>
              <w:t>LIMA</w:t>
            </w:r>
            <w:r w:rsidRPr="00047ADE">
              <w:rPr>
                <w:rFonts w:ascii="Verdana" w:hAnsi="Verdana"/>
                <w:sz w:val="20"/>
                <w:szCs w:val="20"/>
              </w:rPr>
              <w:t>).</w:t>
            </w:r>
          </w:p>
        </w:tc>
      </w:tr>
    </w:tbl>
    <w:p w:rsidR="00555C49" w:rsidRDefault="00555C49" w:rsidP="00BD3362">
      <w:pPr>
        <w:shd w:val="clear" w:color="auto" w:fill="FFFFFF"/>
        <w:spacing w:after="0" w:line="240" w:lineRule="auto"/>
        <w:rPr>
          <w:rFonts w:ascii="Verdana" w:eastAsia="Times New Roman" w:hAnsi="Verdana" w:cs="Times New Roman"/>
          <w:b/>
          <w:color w:val="000000"/>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6"/>
      </w:tblGrid>
      <w:tr w:rsidR="00BD3362" w:rsidRPr="00D31BB2" w:rsidTr="008D116A">
        <w:tc>
          <w:tcPr>
            <w:tcW w:w="425" w:type="dxa"/>
            <w:shd w:val="clear" w:color="auto" w:fill="C00000"/>
          </w:tcPr>
          <w:p w:rsidR="00BD3362" w:rsidRPr="00054F29" w:rsidRDefault="00BD3362" w:rsidP="008D116A">
            <w:pPr>
              <w:widowControl w:val="0"/>
              <w:autoSpaceDE w:val="0"/>
              <w:autoSpaceDN w:val="0"/>
              <w:adjustRightInd w:val="0"/>
              <w:jc w:val="both"/>
              <w:rPr>
                <w:rFonts w:ascii="Verdana" w:hAnsi="Verdana" w:cs="Calibri"/>
                <w:b/>
                <w:sz w:val="20"/>
                <w:szCs w:val="20"/>
              </w:rPr>
            </w:pPr>
          </w:p>
        </w:tc>
        <w:tc>
          <w:tcPr>
            <w:tcW w:w="6346" w:type="dxa"/>
          </w:tcPr>
          <w:p w:rsidR="00BD3362" w:rsidRPr="00054F29" w:rsidRDefault="00BD3362" w:rsidP="008D116A">
            <w:pPr>
              <w:widowControl w:val="0"/>
              <w:autoSpaceDE w:val="0"/>
              <w:autoSpaceDN w:val="0"/>
              <w:adjustRightInd w:val="0"/>
              <w:rPr>
                <w:rFonts w:ascii="Verdana" w:hAnsi="Verdana" w:cs="Calibri"/>
                <w:sz w:val="20"/>
                <w:szCs w:val="20"/>
                <w:lang w:eastAsia="ru-RU"/>
              </w:rPr>
            </w:pPr>
            <w:r w:rsidRPr="00054F29">
              <w:rPr>
                <w:rFonts w:ascii="Verdana" w:hAnsi="Verdana" w:cs="Calibri"/>
                <w:b/>
                <w:sz w:val="20"/>
                <w:szCs w:val="20"/>
              </w:rPr>
              <w:t xml:space="preserve">Выставка </w:t>
            </w:r>
            <w:r w:rsidRPr="00054F29">
              <w:rPr>
                <w:rFonts w:ascii="Verdana" w:hAnsi="Verdana" w:cs="Calibri"/>
                <w:b/>
                <w:sz w:val="20"/>
                <w:szCs w:val="20"/>
                <w:lang w:val="en-US"/>
              </w:rPr>
              <w:t>KIDS</w:t>
            </w:r>
            <w:r w:rsidRPr="00054F29">
              <w:rPr>
                <w:rFonts w:ascii="Verdana" w:hAnsi="Verdana" w:cs="Calibri"/>
                <w:b/>
                <w:sz w:val="20"/>
                <w:szCs w:val="20"/>
              </w:rPr>
              <w:t xml:space="preserve"> </w:t>
            </w:r>
            <w:r w:rsidRPr="00054F29">
              <w:rPr>
                <w:rFonts w:ascii="Verdana" w:hAnsi="Verdana" w:cs="Calibri"/>
                <w:b/>
                <w:sz w:val="20"/>
                <w:szCs w:val="20"/>
                <w:lang w:val="en-US"/>
              </w:rPr>
              <w:t>RUSSIA</w:t>
            </w:r>
            <w:r w:rsidRPr="00054F29">
              <w:rPr>
                <w:rFonts w:ascii="Verdana" w:hAnsi="Verdana" w:cs="Calibri"/>
                <w:b/>
                <w:sz w:val="20"/>
                <w:szCs w:val="20"/>
              </w:rPr>
              <w:t xml:space="preserve"> в социальных сетях:</w:t>
            </w:r>
            <w:r w:rsidRPr="00054F29">
              <w:rPr>
                <w:rFonts w:ascii="Verdana" w:hAnsi="Verdana" w:cs="Calibri"/>
                <w:sz w:val="20"/>
                <w:szCs w:val="20"/>
                <w:lang w:eastAsia="ru-RU"/>
              </w:rPr>
              <w:t xml:space="preserve"> </w:t>
            </w:r>
            <w:r>
              <w:rPr>
                <w:rFonts w:ascii="Verdana" w:hAnsi="Verdana" w:cs="Calibri"/>
                <w:sz w:val="20"/>
                <w:szCs w:val="20"/>
                <w:lang w:eastAsia="ru-RU"/>
              </w:rPr>
              <w:br/>
            </w:r>
          </w:p>
          <w:p w:rsidR="00BD3362" w:rsidRPr="004F7071" w:rsidRDefault="00BD3362" w:rsidP="008D116A">
            <w:pPr>
              <w:widowControl w:val="0"/>
              <w:autoSpaceDE w:val="0"/>
              <w:autoSpaceDN w:val="0"/>
              <w:adjustRightInd w:val="0"/>
              <w:rPr>
                <w:rFonts w:ascii="Verdana" w:hAnsi="Verdana" w:cs="Calibri"/>
                <w:sz w:val="20"/>
                <w:szCs w:val="20"/>
                <w:lang w:val="en-US" w:eastAsia="ru-RU"/>
              </w:rPr>
            </w:pPr>
            <w:r w:rsidRPr="00054F29">
              <w:rPr>
                <w:rFonts w:ascii="Verdana" w:hAnsi="Verdana" w:cs="Calibri"/>
                <w:sz w:val="20"/>
                <w:szCs w:val="20"/>
                <w:lang w:val="en-US" w:eastAsia="ru-RU"/>
              </w:rPr>
              <w:t xml:space="preserve">Facebook: </w:t>
            </w:r>
            <w:hyperlink r:id="rId12" w:history="1">
              <w:r w:rsidR="004F7071" w:rsidRPr="004F7071">
                <w:rPr>
                  <w:rStyle w:val="a9"/>
                  <w:color w:val="C00000"/>
                  <w:lang w:val="en-US"/>
                </w:rPr>
                <w:t>https://www.facebook.com/kidsrussia/</w:t>
              </w:r>
            </w:hyperlink>
            <w:r w:rsidR="004F7071" w:rsidRPr="004F7071">
              <w:rPr>
                <w:color w:val="C00000"/>
                <w:lang w:val="en-US"/>
              </w:rPr>
              <w:t xml:space="preserve"> </w:t>
            </w:r>
          </w:p>
          <w:p w:rsidR="00BD3362" w:rsidRPr="004F7071" w:rsidRDefault="00BD3362" w:rsidP="008D116A">
            <w:pPr>
              <w:widowControl w:val="0"/>
              <w:autoSpaceDE w:val="0"/>
              <w:autoSpaceDN w:val="0"/>
              <w:adjustRightInd w:val="0"/>
              <w:rPr>
                <w:rFonts w:ascii="Verdana" w:hAnsi="Verdana" w:cs="Calibri"/>
                <w:sz w:val="20"/>
                <w:szCs w:val="20"/>
                <w:lang w:val="en-US" w:eastAsia="ru-RU"/>
              </w:rPr>
            </w:pPr>
            <w:r w:rsidRPr="00054F29">
              <w:rPr>
                <w:rFonts w:ascii="Verdana" w:hAnsi="Verdana" w:cs="Calibri"/>
                <w:sz w:val="20"/>
                <w:szCs w:val="20"/>
                <w:lang w:val="en-US" w:eastAsia="ru-RU"/>
              </w:rPr>
              <w:t xml:space="preserve">YouTube: </w:t>
            </w:r>
            <w:hyperlink r:id="rId13" w:history="1">
              <w:r w:rsidR="004F7071" w:rsidRPr="004F7071">
                <w:rPr>
                  <w:rStyle w:val="a9"/>
                  <w:color w:val="C00000"/>
                  <w:lang w:val="en-US"/>
                </w:rPr>
                <w:t>https://www.youtube.com/user/RNTAExpo</w:t>
              </w:r>
            </w:hyperlink>
            <w:r w:rsidR="004F7071" w:rsidRPr="004F7071">
              <w:rPr>
                <w:color w:val="C00000"/>
                <w:lang w:val="en-US"/>
              </w:rPr>
              <w:t xml:space="preserve"> </w:t>
            </w:r>
          </w:p>
          <w:p w:rsidR="00BD3362" w:rsidRPr="00054F29" w:rsidRDefault="00BD3362" w:rsidP="008D116A">
            <w:pPr>
              <w:widowControl w:val="0"/>
              <w:autoSpaceDE w:val="0"/>
              <w:autoSpaceDN w:val="0"/>
              <w:adjustRightInd w:val="0"/>
              <w:rPr>
                <w:rFonts w:ascii="Verdana" w:hAnsi="Verdana" w:cs="Calibri"/>
                <w:sz w:val="20"/>
                <w:szCs w:val="20"/>
                <w:lang w:val="en-US" w:eastAsia="ru-RU"/>
              </w:rPr>
            </w:pPr>
            <w:r w:rsidRPr="00054F29">
              <w:rPr>
                <w:rFonts w:ascii="Verdana" w:hAnsi="Verdana" w:cs="Calibri"/>
                <w:sz w:val="20"/>
                <w:szCs w:val="20"/>
                <w:lang w:val="en-US" w:eastAsia="ru-RU"/>
              </w:rPr>
              <w:t xml:space="preserve">Twitter: </w:t>
            </w:r>
            <w:hyperlink r:id="rId14" w:history="1">
              <w:r w:rsidR="004F7071" w:rsidRPr="004F7071">
                <w:rPr>
                  <w:rStyle w:val="a9"/>
                  <w:color w:val="C00000"/>
                </w:rPr>
                <w:t>https://twitter.com/KidsRussia</w:t>
              </w:r>
            </w:hyperlink>
            <w:r w:rsidR="004F7071" w:rsidRPr="004F7071">
              <w:rPr>
                <w:color w:val="C00000"/>
              </w:rPr>
              <w:t xml:space="preserve"> </w:t>
            </w:r>
          </w:p>
          <w:p w:rsidR="00BD3362" w:rsidRPr="00054F29" w:rsidRDefault="00BD3362" w:rsidP="008D116A">
            <w:pPr>
              <w:widowControl w:val="0"/>
              <w:autoSpaceDE w:val="0"/>
              <w:autoSpaceDN w:val="0"/>
              <w:adjustRightInd w:val="0"/>
              <w:rPr>
                <w:rFonts w:ascii="Verdana" w:hAnsi="Verdana" w:cs="Calibri"/>
                <w:color w:val="0000FF" w:themeColor="hyperlink"/>
                <w:sz w:val="20"/>
                <w:szCs w:val="20"/>
                <w:u w:val="single"/>
                <w:lang w:val="en-US" w:eastAsia="ru-RU"/>
              </w:rPr>
            </w:pPr>
            <w:r w:rsidRPr="00054F29">
              <w:rPr>
                <w:rFonts w:ascii="Verdana" w:hAnsi="Verdana" w:cs="Calibri"/>
                <w:sz w:val="20"/>
                <w:szCs w:val="20"/>
                <w:lang w:val="en-US" w:eastAsia="ru-RU"/>
              </w:rPr>
              <w:t xml:space="preserve">Instagram:  </w:t>
            </w:r>
            <w:hyperlink r:id="rId15" w:history="1">
              <w:r w:rsidRPr="00D31BB2">
                <w:rPr>
                  <w:rFonts w:ascii="Verdana" w:hAnsi="Verdana" w:cs="Calibri"/>
                  <w:color w:val="C00000"/>
                  <w:sz w:val="20"/>
                  <w:szCs w:val="20"/>
                  <w:u w:val="single"/>
                  <w:lang w:val="en-US" w:eastAsia="ru-RU"/>
                </w:rPr>
                <w:t>http://instagram.com/kidsrussia/</w:t>
              </w:r>
            </w:hyperlink>
          </w:p>
          <w:p w:rsidR="00BD3362" w:rsidRPr="00D31BB2" w:rsidRDefault="00BD3362" w:rsidP="008D116A">
            <w:pPr>
              <w:widowControl w:val="0"/>
              <w:autoSpaceDE w:val="0"/>
              <w:autoSpaceDN w:val="0"/>
              <w:adjustRightInd w:val="0"/>
              <w:rPr>
                <w:rFonts w:ascii="Verdana" w:hAnsi="Verdana" w:cs="Calibri"/>
                <w:sz w:val="20"/>
                <w:szCs w:val="20"/>
                <w:lang w:eastAsia="ru-RU"/>
              </w:rPr>
            </w:pPr>
            <w:proofErr w:type="spellStart"/>
            <w:r w:rsidRPr="00054F29">
              <w:rPr>
                <w:rFonts w:ascii="Verdana" w:hAnsi="Verdana" w:cs="Calibri"/>
                <w:sz w:val="20"/>
                <w:szCs w:val="20"/>
                <w:lang w:eastAsia="ru-RU"/>
              </w:rPr>
              <w:t>Вконтакте</w:t>
            </w:r>
            <w:proofErr w:type="spellEnd"/>
            <w:r w:rsidRPr="00054F29">
              <w:rPr>
                <w:rFonts w:ascii="Verdana" w:hAnsi="Verdana" w:cs="Calibri"/>
                <w:sz w:val="20"/>
                <w:szCs w:val="20"/>
                <w:lang w:eastAsia="ru-RU"/>
              </w:rPr>
              <w:t xml:space="preserve">: </w:t>
            </w:r>
            <w:hyperlink r:id="rId16" w:history="1">
              <w:r w:rsidRPr="00D31BB2">
                <w:rPr>
                  <w:rStyle w:val="a9"/>
                  <w:rFonts w:ascii="Verdana" w:hAnsi="Verdana" w:cs="Calibri"/>
                  <w:color w:val="C00000"/>
                  <w:sz w:val="20"/>
                  <w:szCs w:val="20"/>
                  <w:lang w:eastAsia="ru-RU"/>
                </w:rPr>
                <w:t>http://vk.com/kidsrussia_tradefair</w:t>
              </w:r>
            </w:hyperlink>
            <w:r w:rsidRPr="00D31BB2">
              <w:rPr>
                <w:rFonts w:ascii="Verdana" w:hAnsi="Verdana" w:cs="Calibri"/>
                <w:color w:val="C00000"/>
                <w:sz w:val="20"/>
                <w:szCs w:val="20"/>
                <w:lang w:eastAsia="ru-RU"/>
              </w:rPr>
              <w:t xml:space="preserve"> </w:t>
            </w:r>
          </w:p>
        </w:tc>
        <w:bookmarkStart w:id="0" w:name="_GoBack"/>
        <w:bookmarkEnd w:id="0"/>
      </w:tr>
    </w:tbl>
    <w:p w:rsidR="00BD3362" w:rsidRPr="00480E71" w:rsidRDefault="00BD3362">
      <w:pPr>
        <w:rPr>
          <w:rFonts w:ascii="Verdana" w:hAnsi="Verdana"/>
        </w:rPr>
      </w:pPr>
    </w:p>
    <w:sectPr w:rsidR="00BD3362" w:rsidRPr="00480E71">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41" w:rsidRDefault="00B75F41" w:rsidP="00682893">
      <w:pPr>
        <w:spacing w:after="0" w:line="240" w:lineRule="auto"/>
      </w:pPr>
      <w:r>
        <w:separator/>
      </w:r>
    </w:p>
  </w:endnote>
  <w:endnote w:type="continuationSeparator" w:id="0">
    <w:p w:rsidR="00B75F41" w:rsidRDefault="00B75F41" w:rsidP="0068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93" w:rsidRDefault="00887CDE" w:rsidP="00682893">
    <w:pPr>
      <w:pStyle w:val="a5"/>
      <w:jc w:val="right"/>
    </w:pPr>
    <w:r w:rsidRPr="00887CDE">
      <w:t>http://kidsrussia.ru/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41" w:rsidRDefault="00B75F41" w:rsidP="00682893">
      <w:pPr>
        <w:spacing w:after="0" w:line="240" w:lineRule="auto"/>
      </w:pPr>
      <w:r>
        <w:separator/>
      </w:r>
    </w:p>
  </w:footnote>
  <w:footnote w:type="continuationSeparator" w:id="0">
    <w:p w:rsidR="00B75F41" w:rsidRDefault="00B75F41" w:rsidP="00682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93" w:rsidRPr="00682893" w:rsidRDefault="00682893" w:rsidP="0068289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51"/>
    <w:multiLevelType w:val="hybridMultilevel"/>
    <w:tmpl w:val="8E38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E0FC9"/>
    <w:multiLevelType w:val="hybridMultilevel"/>
    <w:tmpl w:val="985C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E6E32"/>
    <w:multiLevelType w:val="multilevel"/>
    <w:tmpl w:val="80E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262C7"/>
    <w:multiLevelType w:val="hybridMultilevel"/>
    <w:tmpl w:val="3AD200DA"/>
    <w:lvl w:ilvl="0" w:tplc="FC749700">
      <w:start w:val="1"/>
      <w:numFmt w:val="bullet"/>
      <w:lvlText w:val=""/>
      <w:lvlJc w:val="left"/>
      <w:pPr>
        <w:ind w:left="1440" w:hanging="360"/>
      </w:pPr>
      <w:rPr>
        <w:rFonts w:ascii="Wingdings" w:hAnsi="Wingdings" w:hint="default"/>
        <w:color w:val="7030A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77906D1"/>
    <w:multiLevelType w:val="hybridMultilevel"/>
    <w:tmpl w:val="6B587D96"/>
    <w:lvl w:ilvl="0" w:tplc="FC749700">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E14C7"/>
    <w:multiLevelType w:val="hybridMultilevel"/>
    <w:tmpl w:val="87ECF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88581B"/>
    <w:multiLevelType w:val="hybridMultilevel"/>
    <w:tmpl w:val="B228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2102F0"/>
    <w:multiLevelType w:val="hybridMultilevel"/>
    <w:tmpl w:val="A6905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F283D"/>
    <w:multiLevelType w:val="hybridMultilevel"/>
    <w:tmpl w:val="AED21D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173D5"/>
    <w:multiLevelType w:val="hybridMultilevel"/>
    <w:tmpl w:val="2C449A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D0C5359"/>
    <w:multiLevelType w:val="hybridMultilevel"/>
    <w:tmpl w:val="8A6E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8E2C22"/>
    <w:multiLevelType w:val="multilevel"/>
    <w:tmpl w:val="C452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D5E4E"/>
    <w:multiLevelType w:val="multilevel"/>
    <w:tmpl w:val="31F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95B38"/>
    <w:multiLevelType w:val="hybridMultilevel"/>
    <w:tmpl w:val="5A724F7C"/>
    <w:lvl w:ilvl="0" w:tplc="FC749700">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917AF4"/>
    <w:multiLevelType w:val="multilevel"/>
    <w:tmpl w:val="5A38B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EB7DAB"/>
    <w:multiLevelType w:val="multilevel"/>
    <w:tmpl w:val="9B8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F1657"/>
    <w:multiLevelType w:val="hybridMultilevel"/>
    <w:tmpl w:val="7B120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3"/>
  </w:num>
  <w:num w:numId="5">
    <w:abstractNumId w:val="11"/>
  </w:num>
  <w:num w:numId="6">
    <w:abstractNumId w:val="7"/>
  </w:num>
  <w:num w:numId="7">
    <w:abstractNumId w:val="14"/>
  </w:num>
  <w:num w:numId="8">
    <w:abstractNumId w:val="4"/>
  </w:num>
  <w:num w:numId="9">
    <w:abstractNumId w:val="3"/>
  </w:num>
  <w:num w:numId="10">
    <w:abstractNumId w:val="2"/>
  </w:num>
  <w:num w:numId="11">
    <w:abstractNumId w:val="12"/>
  </w:num>
  <w:num w:numId="12">
    <w:abstractNumId w:val="0"/>
  </w:num>
  <w:num w:numId="13">
    <w:abstractNumId w:val="1"/>
  </w:num>
  <w:num w:numId="14">
    <w:abstractNumId w:val="15"/>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93"/>
    <w:rsid w:val="00031E6C"/>
    <w:rsid w:val="00047ADE"/>
    <w:rsid w:val="000643EF"/>
    <w:rsid w:val="000A1835"/>
    <w:rsid w:val="000B78C6"/>
    <w:rsid w:val="000C4E29"/>
    <w:rsid w:val="000D3867"/>
    <w:rsid w:val="000E1E2E"/>
    <w:rsid w:val="00142C0D"/>
    <w:rsid w:val="00151794"/>
    <w:rsid w:val="00163FA6"/>
    <w:rsid w:val="00166FCF"/>
    <w:rsid w:val="00167AB7"/>
    <w:rsid w:val="00175107"/>
    <w:rsid w:val="00195E36"/>
    <w:rsid w:val="001C0139"/>
    <w:rsid w:val="001E61D6"/>
    <w:rsid w:val="001F2147"/>
    <w:rsid w:val="00245F25"/>
    <w:rsid w:val="00287681"/>
    <w:rsid w:val="002E282C"/>
    <w:rsid w:val="00375035"/>
    <w:rsid w:val="0038179F"/>
    <w:rsid w:val="003F5A24"/>
    <w:rsid w:val="003F758C"/>
    <w:rsid w:val="00480E71"/>
    <w:rsid w:val="004915B2"/>
    <w:rsid w:val="004D38AF"/>
    <w:rsid w:val="004F7071"/>
    <w:rsid w:val="0050110C"/>
    <w:rsid w:val="005042B3"/>
    <w:rsid w:val="005163DC"/>
    <w:rsid w:val="00555C49"/>
    <w:rsid w:val="005B668D"/>
    <w:rsid w:val="006053EC"/>
    <w:rsid w:val="006208E5"/>
    <w:rsid w:val="006225AE"/>
    <w:rsid w:val="00630397"/>
    <w:rsid w:val="006518CD"/>
    <w:rsid w:val="00682893"/>
    <w:rsid w:val="006878F5"/>
    <w:rsid w:val="00724908"/>
    <w:rsid w:val="007512AF"/>
    <w:rsid w:val="007627D2"/>
    <w:rsid w:val="00793047"/>
    <w:rsid w:val="007A5545"/>
    <w:rsid w:val="007C0AF8"/>
    <w:rsid w:val="0087472D"/>
    <w:rsid w:val="008818F6"/>
    <w:rsid w:val="00887CDE"/>
    <w:rsid w:val="00986F97"/>
    <w:rsid w:val="0099357F"/>
    <w:rsid w:val="009D2645"/>
    <w:rsid w:val="009F10E9"/>
    <w:rsid w:val="00A26968"/>
    <w:rsid w:val="00A575B1"/>
    <w:rsid w:val="00A93EBB"/>
    <w:rsid w:val="00AB6E3E"/>
    <w:rsid w:val="00AB7AC2"/>
    <w:rsid w:val="00B17E65"/>
    <w:rsid w:val="00B42128"/>
    <w:rsid w:val="00B51768"/>
    <w:rsid w:val="00B51796"/>
    <w:rsid w:val="00B6306F"/>
    <w:rsid w:val="00B75F41"/>
    <w:rsid w:val="00B8410F"/>
    <w:rsid w:val="00B9343D"/>
    <w:rsid w:val="00BB48ED"/>
    <w:rsid w:val="00BD3362"/>
    <w:rsid w:val="00C3796B"/>
    <w:rsid w:val="00C55008"/>
    <w:rsid w:val="00C85F7D"/>
    <w:rsid w:val="00CD26B9"/>
    <w:rsid w:val="00D44FD0"/>
    <w:rsid w:val="00D751E9"/>
    <w:rsid w:val="00E34277"/>
    <w:rsid w:val="00E4085C"/>
    <w:rsid w:val="00E66CA7"/>
    <w:rsid w:val="00E70FE2"/>
    <w:rsid w:val="00E8330F"/>
    <w:rsid w:val="00EA7623"/>
    <w:rsid w:val="00EC707F"/>
    <w:rsid w:val="00F34F78"/>
    <w:rsid w:val="00F42104"/>
    <w:rsid w:val="00F827F7"/>
    <w:rsid w:val="00FB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893"/>
  </w:style>
  <w:style w:type="paragraph" w:styleId="a5">
    <w:name w:val="footer"/>
    <w:basedOn w:val="a"/>
    <w:link w:val="a6"/>
    <w:uiPriority w:val="99"/>
    <w:unhideWhenUsed/>
    <w:rsid w:val="00682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893"/>
  </w:style>
  <w:style w:type="table" w:styleId="a7">
    <w:name w:val="Table Grid"/>
    <w:basedOn w:val="a1"/>
    <w:uiPriority w:val="59"/>
    <w:rsid w:val="00682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053EC"/>
    <w:pPr>
      <w:ind w:left="720"/>
      <w:contextualSpacing/>
    </w:pPr>
  </w:style>
  <w:style w:type="character" w:styleId="a9">
    <w:name w:val="Hyperlink"/>
    <w:basedOn w:val="a0"/>
    <w:uiPriority w:val="99"/>
    <w:unhideWhenUsed/>
    <w:rsid w:val="006053EC"/>
    <w:rPr>
      <w:color w:val="0000FF" w:themeColor="hyperlink"/>
      <w:u w:val="single"/>
    </w:rPr>
  </w:style>
  <w:style w:type="paragraph" w:styleId="aa">
    <w:name w:val="No Spacing"/>
    <w:uiPriority w:val="1"/>
    <w:qFormat/>
    <w:rsid w:val="000A1835"/>
    <w:pPr>
      <w:spacing w:after="0" w:line="240" w:lineRule="auto"/>
    </w:pPr>
  </w:style>
  <w:style w:type="paragraph" w:styleId="ab">
    <w:name w:val="Balloon Text"/>
    <w:basedOn w:val="a"/>
    <w:link w:val="ac"/>
    <w:uiPriority w:val="99"/>
    <w:semiHidden/>
    <w:unhideWhenUsed/>
    <w:rsid w:val="00167A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7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893"/>
  </w:style>
  <w:style w:type="paragraph" w:styleId="a5">
    <w:name w:val="footer"/>
    <w:basedOn w:val="a"/>
    <w:link w:val="a6"/>
    <w:uiPriority w:val="99"/>
    <w:unhideWhenUsed/>
    <w:rsid w:val="00682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893"/>
  </w:style>
  <w:style w:type="table" w:styleId="a7">
    <w:name w:val="Table Grid"/>
    <w:basedOn w:val="a1"/>
    <w:uiPriority w:val="59"/>
    <w:rsid w:val="00682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053EC"/>
    <w:pPr>
      <w:ind w:left="720"/>
      <w:contextualSpacing/>
    </w:pPr>
  </w:style>
  <w:style w:type="character" w:styleId="a9">
    <w:name w:val="Hyperlink"/>
    <w:basedOn w:val="a0"/>
    <w:uiPriority w:val="99"/>
    <w:unhideWhenUsed/>
    <w:rsid w:val="006053EC"/>
    <w:rPr>
      <w:color w:val="0000FF" w:themeColor="hyperlink"/>
      <w:u w:val="single"/>
    </w:rPr>
  </w:style>
  <w:style w:type="paragraph" w:styleId="aa">
    <w:name w:val="No Spacing"/>
    <w:uiPriority w:val="1"/>
    <w:qFormat/>
    <w:rsid w:val="000A1835"/>
    <w:pPr>
      <w:spacing w:after="0" w:line="240" w:lineRule="auto"/>
    </w:pPr>
  </w:style>
  <w:style w:type="paragraph" w:styleId="ab">
    <w:name w:val="Balloon Text"/>
    <w:basedOn w:val="a"/>
    <w:link w:val="ac"/>
    <w:uiPriority w:val="99"/>
    <w:semiHidden/>
    <w:unhideWhenUsed/>
    <w:rsid w:val="00167A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38434">
      <w:bodyDiv w:val="1"/>
      <w:marLeft w:val="0"/>
      <w:marRight w:val="0"/>
      <w:marTop w:val="0"/>
      <w:marBottom w:val="0"/>
      <w:divBdr>
        <w:top w:val="none" w:sz="0" w:space="0" w:color="auto"/>
        <w:left w:val="none" w:sz="0" w:space="0" w:color="auto"/>
        <w:bottom w:val="none" w:sz="0" w:space="0" w:color="auto"/>
        <w:right w:val="none" w:sz="0" w:space="0" w:color="auto"/>
      </w:divBdr>
    </w:div>
    <w:div w:id="421486405">
      <w:bodyDiv w:val="1"/>
      <w:marLeft w:val="0"/>
      <w:marRight w:val="0"/>
      <w:marTop w:val="0"/>
      <w:marBottom w:val="0"/>
      <w:divBdr>
        <w:top w:val="none" w:sz="0" w:space="0" w:color="auto"/>
        <w:left w:val="none" w:sz="0" w:space="0" w:color="auto"/>
        <w:bottom w:val="none" w:sz="0" w:space="0" w:color="auto"/>
        <w:right w:val="none" w:sz="0" w:space="0" w:color="auto"/>
      </w:divBdr>
    </w:div>
    <w:div w:id="862330590">
      <w:bodyDiv w:val="1"/>
      <w:marLeft w:val="0"/>
      <w:marRight w:val="0"/>
      <w:marTop w:val="0"/>
      <w:marBottom w:val="0"/>
      <w:divBdr>
        <w:top w:val="none" w:sz="0" w:space="0" w:color="auto"/>
        <w:left w:val="none" w:sz="0" w:space="0" w:color="auto"/>
        <w:bottom w:val="none" w:sz="0" w:space="0" w:color="auto"/>
        <w:right w:val="none" w:sz="0" w:space="0" w:color="auto"/>
      </w:divBdr>
    </w:div>
    <w:div w:id="1429302831">
      <w:bodyDiv w:val="1"/>
      <w:marLeft w:val="0"/>
      <w:marRight w:val="0"/>
      <w:marTop w:val="0"/>
      <w:marBottom w:val="0"/>
      <w:divBdr>
        <w:top w:val="none" w:sz="0" w:space="0" w:color="auto"/>
        <w:left w:val="none" w:sz="0" w:space="0" w:color="auto"/>
        <w:bottom w:val="none" w:sz="0" w:space="0" w:color="auto"/>
        <w:right w:val="none" w:sz="0" w:space="0" w:color="auto"/>
      </w:divBdr>
    </w:div>
    <w:div w:id="1540782945">
      <w:bodyDiv w:val="1"/>
      <w:marLeft w:val="0"/>
      <w:marRight w:val="0"/>
      <w:marTop w:val="0"/>
      <w:marBottom w:val="0"/>
      <w:divBdr>
        <w:top w:val="none" w:sz="0" w:space="0" w:color="auto"/>
        <w:left w:val="none" w:sz="0" w:space="0" w:color="auto"/>
        <w:bottom w:val="none" w:sz="0" w:space="0" w:color="auto"/>
        <w:right w:val="none" w:sz="0" w:space="0" w:color="auto"/>
      </w:divBdr>
    </w:div>
    <w:div w:id="20588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tX7Qz0OVd4" TargetMode="External"/><Relationship Id="rId13" Type="http://schemas.openxmlformats.org/officeDocument/2006/relationships/hyperlink" Target="https://www.youtube.com/user/RNTAExp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kidsruss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k.com/kidsrussia_tradefai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dsrussia.ru/" TargetMode="External"/><Relationship Id="rId5" Type="http://schemas.openxmlformats.org/officeDocument/2006/relationships/webSettings" Target="webSettings.xml"/><Relationship Id="rId15" Type="http://schemas.openxmlformats.org/officeDocument/2006/relationships/hyperlink" Target="http://instagram.com/kidsrussia/" TargetMode="External"/><Relationship Id="rId10" Type="http://schemas.openxmlformats.org/officeDocument/2006/relationships/hyperlink" Target="mailto:info@kidsrussi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dsrussia.ru/" TargetMode="External"/><Relationship Id="rId14" Type="http://schemas.openxmlformats.org/officeDocument/2006/relationships/hyperlink" Target="https://twitter.com/Kids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Romeo</cp:lastModifiedBy>
  <cp:revision>7</cp:revision>
  <dcterms:created xsi:type="dcterms:W3CDTF">2021-01-27T13:17:00Z</dcterms:created>
  <dcterms:modified xsi:type="dcterms:W3CDTF">2021-01-28T14:02:00Z</dcterms:modified>
</cp:coreProperties>
</file>