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6ABF" w14:textId="43F04C2B" w:rsidR="009933BB" w:rsidRPr="000E5741" w:rsidRDefault="006515AC" w:rsidP="009933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5741">
        <w:rPr>
          <w:rFonts w:ascii="Times New Roman" w:hAnsi="Times New Roman" w:cs="Times New Roman"/>
          <w:b/>
          <w:bCs/>
          <w:sz w:val="28"/>
          <w:szCs w:val="28"/>
        </w:rPr>
        <w:t>COLGATE</w:t>
      </w:r>
      <w:r w:rsidRPr="000E57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2119C" w:rsidRPr="000E57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РАСКРЫВАЕТ ДРЕВНИЕ КИТАЙСКИЕ СЕКРЕТЫ </w:t>
      </w:r>
      <w:r w:rsidR="000A6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ЗДОРОВЬЯ, </w:t>
      </w:r>
      <w:r w:rsidR="00C24D4C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КРАСОТЫ</w:t>
      </w:r>
      <w:r w:rsidR="0042119C" w:rsidRPr="000E57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A6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ГАРМОНИИ</w:t>
      </w:r>
    </w:p>
    <w:p w14:paraId="2AE9AFEC" w14:textId="77777777" w:rsidR="00A80E21" w:rsidRPr="000E5741" w:rsidRDefault="00A80E21" w:rsidP="009933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92B496" w14:textId="2F684D8F" w:rsidR="00A80E21" w:rsidRPr="000E5741" w:rsidRDefault="003E1333" w:rsidP="00A80E2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</w:t>
      </w:r>
      <w:r w:rsidR="00A80E21" w:rsidRPr="000E57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июня, Москва</w:t>
      </w:r>
    </w:p>
    <w:p w14:paraId="04C6DDD7" w14:textId="115B903A" w:rsidR="00EB7EE3" w:rsidRPr="000E5741" w:rsidRDefault="00FB43FB" w:rsidP="009B3E98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  <w:proofErr w:type="gramStart"/>
      <w:r w:rsidRPr="000E5741">
        <w:rPr>
          <w:b/>
          <w:iCs/>
          <w:color w:val="000000"/>
        </w:rPr>
        <w:t>Colgate</w:t>
      </w:r>
      <w:r w:rsidRPr="000E5741">
        <w:rPr>
          <w:b/>
          <w:iCs/>
          <w:color w:val="000000"/>
          <w:lang w:val="ru-RU"/>
        </w:rPr>
        <w:t xml:space="preserve"> </w:t>
      </w:r>
      <w:r w:rsidR="00E6033C" w:rsidRPr="000E5741">
        <w:rPr>
          <w:b/>
          <w:iCs/>
          <w:color w:val="000000"/>
          <w:lang w:val="ru-RU"/>
        </w:rPr>
        <w:t xml:space="preserve">открывает двери Дома Древних Секретов </w:t>
      </w:r>
      <w:r w:rsidR="004161A9" w:rsidRPr="000E5741">
        <w:rPr>
          <w:b/>
          <w:iCs/>
          <w:color w:val="000000"/>
          <w:lang w:val="ru-RU"/>
        </w:rPr>
        <w:t xml:space="preserve">в </w:t>
      </w:r>
      <w:r w:rsidR="00E4647C">
        <w:rPr>
          <w:b/>
          <w:iCs/>
          <w:color w:val="000000"/>
          <w:lang w:val="ru-RU"/>
        </w:rPr>
        <w:t xml:space="preserve">Саду Эрмитаж </w:t>
      </w:r>
      <w:r w:rsidR="00E6033C" w:rsidRPr="000E5741">
        <w:rPr>
          <w:b/>
          <w:iCs/>
          <w:color w:val="000000"/>
          <w:lang w:val="ru-RU"/>
        </w:rPr>
        <w:t xml:space="preserve">и приглашает всех желающих на лекции </w:t>
      </w:r>
      <w:r w:rsidR="009B3E98" w:rsidRPr="000E5741">
        <w:rPr>
          <w:b/>
          <w:iCs/>
          <w:color w:val="000000"/>
          <w:lang w:val="ru-RU"/>
        </w:rPr>
        <w:t xml:space="preserve">и тренировки с </w:t>
      </w:r>
      <w:r w:rsidR="005E500C" w:rsidRPr="000E5741">
        <w:rPr>
          <w:b/>
          <w:iCs/>
          <w:color w:val="000000"/>
          <w:lang w:val="ru-RU"/>
        </w:rPr>
        <w:t>эксп</w:t>
      </w:r>
      <w:r w:rsidR="00EB7EE3" w:rsidRPr="000E5741">
        <w:rPr>
          <w:b/>
          <w:iCs/>
          <w:color w:val="000000"/>
          <w:lang w:val="ru-RU"/>
        </w:rPr>
        <w:t>ертами школы Мастера Ши Янбина</w:t>
      </w:r>
      <w:r w:rsidR="0028505E">
        <w:rPr>
          <w:b/>
          <w:iCs/>
          <w:color w:val="000000"/>
          <w:lang w:val="ru-RU"/>
        </w:rPr>
        <w:t xml:space="preserve"> и проекта </w:t>
      </w:r>
      <w:r w:rsidR="0028505E">
        <w:rPr>
          <w:b/>
          <w:iCs/>
          <w:color w:val="000000"/>
        </w:rPr>
        <w:t>Organic</w:t>
      </w:r>
      <w:r w:rsidR="003E1333" w:rsidRPr="00985CC1">
        <w:rPr>
          <w:b/>
          <w:iCs/>
          <w:color w:val="000000"/>
          <w:lang w:val="ru-RU"/>
        </w:rPr>
        <w:t xml:space="preserve"> </w:t>
      </w:r>
      <w:r w:rsidR="003E1333">
        <w:rPr>
          <w:b/>
          <w:iCs/>
          <w:color w:val="000000"/>
        </w:rPr>
        <w:t>Woma</w:t>
      </w:r>
      <w:r w:rsidR="0028505E">
        <w:rPr>
          <w:b/>
          <w:iCs/>
          <w:color w:val="000000"/>
        </w:rPr>
        <w:t>n</w:t>
      </w:r>
      <w:r w:rsidR="00EB7EE3" w:rsidRPr="000E5741">
        <w:rPr>
          <w:b/>
          <w:iCs/>
          <w:color w:val="000000"/>
          <w:lang w:val="ru-RU"/>
        </w:rPr>
        <w:t>.</w:t>
      </w:r>
      <w:proofErr w:type="gramEnd"/>
      <w:r w:rsidR="00EB7EE3" w:rsidRPr="000E5741">
        <w:rPr>
          <w:b/>
          <w:iCs/>
          <w:color w:val="000000"/>
          <w:lang w:val="ru-RU"/>
        </w:rPr>
        <w:t xml:space="preserve"> Посетив цикл мероприятий Дома, гости узнают древние рецепты здоровья, красоты и гармонии. </w:t>
      </w:r>
    </w:p>
    <w:p w14:paraId="2B80D51B" w14:textId="77777777" w:rsidR="006553D7" w:rsidRPr="000E5741" w:rsidRDefault="006553D7" w:rsidP="009B3E98">
      <w:pPr>
        <w:pStyle w:val="NormalWeb"/>
        <w:spacing w:before="0" w:beforeAutospacing="0" w:after="0" w:afterAutospacing="0"/>
        <w:rPr>
          <w:i/>
          <w:iCs/>
          <w:color w:val="000000"/>
          <w:lang w:val="ru-RU"/>
        </w:rPr>
      </w:pPr>
    </w:p>
    <w:p w14:paraId="7E370E84" w14:textId="4E461317" w:rsidR="004161A9" w:rsidRPr="000E5741" w:rsidRDefault="00E4230B" w:rsidP="00910EA7">
      <w:pPr>
        <w:spacing w:after="0" w:line="240" w:lineRule="auto"/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Секреты</w:t>
      </w:r>
      <w:r w:rsidR="00186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46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поддержания </w:t>
      </w:r>
      <w:r w:rsidR="001867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крепкого здоровья</w:t>
      </w:r>
      <w:r w:rsidR="00EB7EE3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передавались из поколения в поколение на протяжении истории человечества. </w:t>
      </w:r>
      <w:r w:rsid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Особую ценность</w:t>
      </w:r>
      <w:r w:rsidR="00F76E41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имеют знания</w:t>
      </w:r>
      <w:r w:rsidR="00EB7EE3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мудрецов</w:t>
      </w:r>
      <w:r w:rsidR="00F76E41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B7EE3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Древнего Китая, </w:t>
      </w:r>
      <w:r w:rsidR="00D47559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>считавши</w:t>
      </w:r>
      <w:r w:rsidR="00F76E41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>х</w:t>
      </w:r>
      <w:r w:rsidR="00A80E21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 xml:space="preserve">, что </w:t>
      </w:r>
      <w:r w:rsidR="00891BDE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 xml:space="preserve">для здоровья организма </w:t>
      </w:r>
      <w:r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>важнее всего сохранять</w:t>
      </w:r>
      <w:r w:rsidR="00A80E21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 xml:space="preserve"> </w:t>
      </w:r>
      <w:r w:rsidR="004161A9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 xml:space="preserve"> гармони</w:t>
      </w:r>
      <w:r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>ю</w:t>
      </w:r>
      <w:r w:rsidR="004161A9" w:rsidRPr="000E5741">
        <w:rPr>
          <w:rFonts w:ascii="Times New Roman" w:hAnsi="Times New Roman" w:cs="Times New Roman"/>
          <w:bCs/>
          <w:color w:val="1D2C0E"/>
          <w:sz w:val="24"/>
          <w:szCs w:val="24"/>
          <w:shd w:val="clear" w:color="auto" w:fill="FFFFFF"/>
          <w:lang w:val="ru-RU"/>
        </w:rPr>
        <w:t xml:space="preserve"> души и тела.</w:t>
      </w:r>
    </w:p>
    <w:p w14:paraId="742ECBED" w14:textId="77777777" w:rsidR="00324893" w:rsidRPr="000E5741" w:rsidRDefault="00324893" w:rsidP="0065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BD8F093" w14:textId="1E2A454E" w:rsidR="00E86091" w:rsidRPr="000E5741" w:rsidRDefault="004161A9" w:rsidP="0065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 знания</w:t>
      </w:r>
      <w:r w:rsidR="00963D59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вдохновили </w:t>
      </w:r>
      <w:r w:rsidR="00963D59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="00963D59" w:rsidRPr="005B4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проследовать за древними секретами</w:t>
      </w:r>
      <w:r w:rsidR="00963D59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прошлое и </w:t>
      </w:r>
      <w:r w:rsidR="001E64DE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поделиться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тайнами</w:t>
      </w:r>
      <w:r w:rsidR="001E64DE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 гостями</w:t>
      </w:r>
      <w:r w:rsidR="001E64DE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</w:t>
      </w:r>
      <w:r w:rsidR="001E64DE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Древних Секретов, который 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открылся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r w:rsidR="001E64DE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июне </w:t>
      </w:r>
      <w:r w:rsidR="00E46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Саду Эрмитаж. </w:t>
      </w:r>
    </w:p>
    <w:p w14:paraId="632B3248" w14:textId="77777777" w:rsidR="00E86091" w:rsidRPr="000E5741" w:rsidRDefault="00E86091" w:rsidP="0065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03750D29" w14:textId="72667993" w:rsidR="00E86091" w:rsidRPr="000E5741" w:rsidRDefault="008668C0" w:rsidP="0065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протяжении трех лекций 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Pr="005B4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совместно со Школой Мастера Ши Янбина</w:t>
      </w:r>
      <w:r w:rsidR="00E46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проектом </w:t>
      </w:r>
      <w:r w:rsidR="00E46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Organic</w:t>
      </w:r>
      <w:r w:rsidR="003E1333" w:rsidRPr="00985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E1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Woma</w:t>
      </w:r>
      <w:r w:rsidR="00E46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расскажет об уникальных </w:t>
      </w:r>
      <w:r w:rsidRPr="00C97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ингредиентах </w:t>
      </w:r>
      <w:r w:rsidR="000D47A5" w:rsidRPr="00C977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поддержания </w:t>
      </w:r>
      <w:r w:rsidR="00C86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здоровья и бодрости организма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упоминаемых еще в древних китайских рецептах: цветок лотоса, лимон, алое, морские водоросли и соль. </w:t>
      </w:r>
    </w:p>
    <w:p w14:paraId="1D1ED99E" w14:textId="45B6BD02" w:rsidR="001D030F" w:rsidRPr="001D030F" w:rsidRDefault="00E86091" w:rsidP="006553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</w:pP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Изучению натуральных средств китайские мудрецы уделяли особое внимание, бережно собирая знания о том, как плоды и травы могут решать различные проблемы. Гости Дома Древних Секретов</w:t>
      </w:r>
      <w:r w:rsidR="00910EA7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узнают рецепты, которые помогут заботиться здоровье организма и красоте улыбки.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p w14:paraId="513112D3" w14:textId="3C2EDA12" w:rsidR="008668C0" w:rsidRPr="007E4169" w:rsidRDefault="00E86091" w:rsidP="0065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После лекций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10EA7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 желающие</w:t>
      </w:r>
      <w:r w:rsidR="008668C0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смогут принять участие в </w:t>
      </w:r>
      <w:r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тренировках по Цигун и Кунг-Фу – древним дисциплинам Шаолиньского монастыря</w:t>
      </w:r>
      <w:r w:rsidR="00321DE1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A32481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97756" w:rsidRPr="000E5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Тщательно продуманные тренировки позво</w:t>
      </w:r>
      <w:r w:rsidR="00C97756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ляли шаолиньским монахам  развивать необыкновенную гибкость, ясность духа и сохранять спокойствие даже в условиях стремительно изменяющегося мира. Занятия проведет Мастер Ши Янбин – воин-монах Шаолиньского мо</w:t>
      </w:r>
      <w:r w:rsidR="00C86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настыря и его ученики, с которыми </w:t>
      </w:r>
      <w:r w:rsidR="00C97756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 протяжении </w:t>
      </w:r>
      <w:r w:rsidR="00C86F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многих лет</w:t>
      </w:r>
      <w:r w:rsidR="00C97756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он делится мудростью и знаниями. </w:t>
      </w:r>
    </w:p>
    <w:p w14:paraId="0C9946EE" w14:textId="77777777" w:rsidR="00FC78CC" w:rsidRPr="007E4169" w:rsidRDefault="00FC78CC" w:rsidP="0065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70B84E2B" w14:textId="7E7313C9" w:rsidR="00C97756" w:rsidRPr="007E4169" w:rsidRDefault="00C97756" w:rsidP="0065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Приятным дополнением к программе Дома станет возможность для всех гостей </w:t>
      </w:r>
      <w:r w:rsidR="007E4169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окунуться в традиционную китайскую культуру:</w:t>
      </w: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стать частью </w:t>
      </w:r>
      <w:r w:rsidR="007E4169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классической церемонии</w:t>
      </w: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чаепития или </w:t>
      </w:r>
      <w:r w:rsidR="007E4169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попробовать себя в древнейшем китайском изобразительном</w:t>
      </w: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искусств</w:t>
      </w:r>
      <w:r w:rsidR="007E4169"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– каллиграфии. </w:t>
      </w:r>
    </w:p>
    <w:p w14:paraId="4BA134A3" w14:textId="77777777" w:rsidR="00C97756" w:rsidRPr="007E4169" w:rsidRDefault="00C97756" w:rsidP="0065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46BBBA5F" w14:textId="198044DC" w:rsidR="00A80E21" w:rsidRPr="00985CC1" w:rsidRDefault="002D4BA7" w:rsidP="003E1333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3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Мы обратились к тайнам китайских мудрецов, чтобы узнать древние рецепты здоровья и долголетия. Полученные знания вдохновили нас на создание серии новых средств для ухода за полостью рта. Нам удалось разработать продукты, которые представляют собой идеальное сочетание между технологиями </w:t>
      </w:r>
      <w:r w:rsidR="003E13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Colgate</w:t>
      </w:r>
      <w:r w:rsidR="003E1333" w:rsidRPr="0098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3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уникальными природными ингредиентами, упоминаемыми еще в древних китайских рецептах: цветок лотоса для ухода за деснами, морские водоросли и соль для безопасного отбеливания зубов, масло лимона и алоэ для безупречн</w:t>
      </w:r>
      <w:r w:rsidR="00577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ой свежести.</w:t>
      </w:r>
      <w:r w:rsidR="003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5134F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Вместе с </w:t>
      </w:r>
      <w:r w:rsidR="0005134F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Colgate</w:t>
      </w:r>
      <w:r w:rsidR="0005134F" w:rsidRPr="005B487B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05134F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гости Дома Древних Секретов </w:t>
      </w:r>
      <w:r w:rsidR="000A675D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lastRenderedPageBreak/>
        <w:t xml:space="preserve">обратятся к древним знаниям, передававшимся из поколения в поколение китайскими мудрецами, и </w:t>
      </w:r>
      <w:r w:rsidR="000E5741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раскроют секреты</w:t>
      </w:r>
      <w:r w:rsidR="00E4647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, которые </w:t>
      </w:r>
      <w:r w:rsidR="000D47A5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помогут </w:t>
      </w:r>
      <w:r w:rsidR="00E4647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встречать новый день с улыбкой и</w:t>
      </w:r>
      <w:r w:rsidR="0005134F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0D47A5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оставаться здоровыми</w:t>
      </w:r>
      <w:r w:rsidR="00E4647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, красивыми</w:t>
      </w:r>
      <w:r w:rsidR="00C97756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и</w:t>
      </w:r>
      <w:r w:rsidR="000D47A5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бодрыми</w:t>
      </w:r>
      <w:r w:rsidR="007E4169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в</w:t>
      </w:r>
      <w:r w:rsidR="00C97756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7E4169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современном</w:t>
      </w:r>
      <w:r w:rsidR="00807DA1" w:rsidRPr="007E4169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мире</w:t>
      </w:r>
      <w:r w:rsidR="0005134F" w:rsidRPr="000E57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»</w:t>
      </w:r>
      <w:r w:rsidR="00807DA1" w:rsidRPr="000E57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, - рассказывает бренд-менеджер </w:t>
      </w:r>
      <w:r w:rsidR="00807DA1" w:rsidRPr="000E5741">
        <w:rPr>
          <w:rFonts w:ascii="Times New Roman" w:hAnsi="Times New Roman" w:cs="Times New Roman"/>
          <w:iCs/>
          <w:color w:val="000000"/>
          <w:sz w:val="24"/>
          <w:szCs w:val="24"/>
        </w:rPr>
        <w:t>Colgate</w:t>
      </w:r>
      <w:r w:rsidR="00985CC1" w:rsidRPr="00985CC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14:paraId="5266F1D1" w14:textId="77777777" w:rsidR="00324893" w:rsidRPr="005B487B" w:rsidRDefault="00324893" w:rsidP="0065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96E94DB" w14:textId="56E8BBAA" w:rsidR="000E5741" w:rsidRPr="009D17CE" w:rsidRDefault="000E5741" w:rsidP="009B3E98">
      <w:pPr>
        <w:pStyle w:val="NormalWeb"/>
        <w:rPr>
          <w:iCs/>
          <w:color w:val="000000"/>
          <w:lang w:val="ru-RU"/>
        </w:rPr>
      </w:pPr>
      <w:r w:rsidRPr="000E5741">
        <w:rPr>
          <w:iCs/>
          <w:color w:val="000000"/>
          <w:lang w:val="ru-RU"/>
        </w:rPr>
        <w:t>Узнать подробнее о мероприятиях Дома Древних Секретов можно на сайте:</w:t>
      </w:r>
      <w:r w:rsidRPr="005B487B">
        <w:rPr>
          <w:iCs/>
          <w:color w:val="000000"/>
          <w:lang w:val="ru-RU"/>
        </w:rPr>
        <w:t xml:space="preserve"> </w:t>
      </w:r>
      <w:proofErr w:type="spellStart"/>
      <w:r w:rsidRPr="000E5741">
        <w:rPr>
          <w:iCs/>
          <w:color w:val="000000"/>
        </w:rPr>
        <w:t>kudago</w:t>
      </w:r>
      <w:proofErr w:type="spellEnd"/>
      <w:r w:rsidRPr="005B487B">
        <w:rPr>
          <w:iCs/>
          <w:color w:val="000000"/>
          <w:lang w:val="ru-RU"/>
        </w:rPr>
        <w:t>/</w:t>
      </w:r>
      <w:r w:rsidR="009D17CE">
        <w:rPr>
          <w:iCs/>
          <w:color w:val="000000"/>
        </w:rPr>
        <w:t xml:space="preserve"> event</w:t>
      </w:r>
      <w:r w:rsidRPr="005B487B">
        <w:rPr>
          <w:iCs/>
          <w:color w:val="000000"/>
          <w:lang w:val="ru-RU"/>
        </w:rPr>
        <w:t>.</w:t>
      </w:r>
      <w:proofErr w:type="spellStart"/>
      <w:r w:rsidRPr="000E5741">
        <w:rPr>
          <w:iCs/>
          <w:color w:val="000000"/>
        </w:rPr>
        <w:t>ru</w:t>
      </w:r>
      <w:bookmarkStart w:id="0" w:name="_GoBack"/>
      <w:bookmarkEnd w:id="0"/>
      <w:proofErr w:type="spellEnd"/>
    </w:p>
    <w:p w14:paraId="21991BE0" w14:textId="77777777" w:rsidR="00E167A4" w:rsidRPr="000E5741" w:rsidRDefault="00E167A4" w:rsidP="00E167A4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0E574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За дополнительной информацией, пожалуйста, обращайтесь к Дарье Львовой   </w:t>
      </w:r>
    </w:p>
    <w:p w14:paraId="09CF2756" w14:textId="77777777" w:rsidR="00E167A4" w:rsidRPr="000E5741" w:rsidRDefault="009D17CE" w:rsidP="00E167A4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hyperlink r:id="rId9" w:history="1">
        <w:proofErr w:type="gramStart"/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daria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val="ru-RU"/>
          </w:rPr>
          <w:t>.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lvova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val="ru-RU"/>
          </w:rPr>
          <w:t>@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hkstrategies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val="ru-RU"/>
          </w:rPr>
          <w:t>.</w:t>
        </w:r>
        <w:r w:rsidR="00E167A4" w:rsidRPr="000E5741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com</w:t>
        </w:r>
      </w:hyperlink>
      <w:r w:rsidR="00E167A4" w:rsidRPr="000E574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, +7 495 775 00 77.</w:t>
      </w:r>
      <w:proofErr w:type="gramEnd"/>
    </w:p>
    <w:p w14:paraId="29B86220" w14:textId="77777777" w:rsidR="00E167A4" w:rsidRPr="000E5741" w:rsidRDefault="00E167A4" w:rsidP="009B3E98">
      <w:pPr>
        <w:pStyle w:val="NormalWeb"/>
        <w:spacing w:before="0" w:beforeAutospacing="0" w:after="0" w:afterAutospacing="0"/>
        <w:rPr>
          <w:i/>
          <w:iCs/>
          <w:color w:val="000000"/>
          <w:lang w:val="ru-RU"/>
        </w:rPr>
      </w:pPr>
    </w:p>
    <w:p w14:paraId="564D0778" w14:textId="6DAD7201" w:rsidR="003C15E7" w:rsidRDefault="00E167A4" w:rsidP="003C15E7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  <w:r w:rsidRPr="008320B5">
        <w:rPr>
          <w:b/>
          <w:iCs/>
          <w:color w:val="000000"/>
          <w:lang w:val="ru-RU"/>
        </w:rPr>
        <w:t>Расписание Дома Древних Секретов</w:t>
      </w:r>
    </w:p>
    <w:p w14:paraId="64391BAA" w14:textId="77777777" w:rsidR="008320B5" w:rsidRDefault="008320B5" w:rsidP="003C15E7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</w:p>
    <w:p w14:paraId="7956E57B" w14:textId="15AE8BE2" w:rsidR="008320B5" w:rsidRDefault="008320B5" w:rsidP="003C15E7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Следуй за Древними Секретами Гармонии</w:t>
      </w:r>
    </w:p>
    <w:p w14:paraId="7DE73C4B" w14:textId="792E8D15" w:rsidR="008320B5" w:rsidRPr="008320B5" w:rsidRDefault="008320B5" w:rsidP="003C15E7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 xml:space="preserve">Дата: </w:t>
      </w:r>
      <w:r w:rsidR="00E4647C">
        <w:rPr>
          <w:iCs/>
          <w:color w:val="000000"/>
          <w:lang w:val="ru-RU"/>
        </w:rPr>
        <w:t>1</w:t>
      </w:r>
      <w:r w:rsidR="003E1333">
        <w:rPr>
          <w:iCs/>
          <w:color w:val="000000"/>
          <w:lang w:val="ru-RU"/>
        </w:rPr>
        <w:t>6</w:t>
      </w:r>
      <w:r w:rsidRPr="008320B5">
        <w:rPr>
          <w:iCs/>
          <w:color w:val="000000"/>
          <w:lang w:val="ru-RU"/>
        </w:rPr>
        <w:t xml:space="preserve"> июня</w:t>
      </w:r>
    </w:p>
    <w:p w14:paraId="305A1611" w14:textId="0B0D4DD7" w:rsid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>Время начала: 16:00</w:t>
      </w:r>
    </w:p>
    <w:p w14:paraId="5B8CA73D" w14:textId="3282B365" w:rsidR="008320B5" w:rsidRPr="00E4647C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-</w:t>
      </w:r>
      <w:r w:rsidRPr="008320B5">
        <w:rPr>
          <w:iCs/>
          <w:color w:val="000000"/>
          <w:lang w:val="ru-RU"/>
        </w:rPr>
        <w:t>Лекция «</w:t>
      </w:r>
      <w:r w:rsidR="00E4647C">
        <w:rPr>
          <w:iCs/>
          <w:color w:val="000000"/>
          <w:lang w:val="ru-RU"/>
        </w:rPr>
        <w:t xml:space="preserve">Рецепты гармонии в современном мире. </w:t>
      </w:r>
      <w:r w:rsidRPr="008320B5">
        <w:rPr>
          <w:iCs/>
          <w:color w:val="000000"/>
          <w:lang w:val="ru-RU"/>
        </w:rPr>
        <w:t>Успокаивающие свойства</w:t>
      </w:r>
      <w:r w:rsidR="0012475A">
        <w:rPr>
          <w:iCs/>
          <w:color w:val="000000"/>
          <w:lang w:val="ru-RU"/>
        </w:rPr>
        <w:t xml:space="preserve"> цветка</w:t>
      </w:r>
      <w:r w:rsidRPr="008320B5">
        <w:rPr>
          <w:iCs/>
          <w:color w:val="000000"/>
          <w:lang w:val="ru-RU"/>
        </w:rPr>
        <w:t xml:space="preserve"> лотоса». Лектор: </w:t>
      </w:r>
      <w:r w:rsidR="00E4647C">
        <w:rPr>
          <w:iCs/>
          <w:color w:val="000000"/>
          <w:lang w:val="ru-RU"/>
        </w:rPr>
        <w:t xml:space="preserve">Алена Ковальчук, </w:t>
      </w:r>
      <w:r w:rsidR="00E4647C">
        <w:rPr>
          <w:iCs/>
          <w:color w:val="000000"/>
        </w:rPr>
        <w:t>wellness</w:t>
      </w:r>
      <w:r w:rsidR="00E4647C" w:rsidRPr="00985CC1">
        <w:rPr>
          <w:iCs/>
          <w:color w:val="000000"/>
          <w:lang w:val="ru-RU"/>
        </w:rPr>
        <w:t>-</w:t>
      </w:r>
      <w:r w:rsidR="00E4647C">
        <w:rPr>
          <w:iCs/>
          <w:color w:val="000000"/>
          <w:lang w:val="ru-RU"/>
        </w:rPr>
        <w:t>коуч</w:t>
      </w:r>
    </w:p>
    <w:p w14:paraId="1D1C68FD" w14:textId="362F2D5D" w:rsidR="008320B5" w:rsidRP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-</w:t>
      </w:r>
      <w:r w:rsidRPr="008320B5">
        <w:rPr>
          <w:iCs/>
          <w:color w:val="000000"/>
          <w:lang w:val="ru-RU"/>
        </w:rPr>
        <w:t>Церемония китайского чаепития: белый чай с цвет</w:t>
      </w:r>
      <w:r>
        <w:rPr>
          <w:iCs/>
          <w:color w:val="000000"/>
          <w:lang w:val="ru-RU"/>
        </w:rPr>
        <w:t>ами лотоса</w:t>
      </w:r>
    </w:p>
    <w:p w14:paraId="65F4805C" w14:textId="581E200F" w:rsidR="008320B5" w:rsidRP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-</w:t>
      </w:r>
      <w:r w:rsidR="00E4647C">
        <w:rPr>
          <w:iCs/>
          <w:color w:val="000000"/>
          <w:lang w:val="ru-RU"/>
        </w:rPr>
        <w:t>Тренировка Цигун</w:t>
      </w:r>
      <w:r>
        <w:rPr>
          <w:iCs/>
          <w:color w:val="000000"/>
          <w:lang w:val="ru-RU"/>
        </w:rPr>
        <w:t xml:space="preserve">. Мастер: </w:t>
      </w:r>
      <w:r w:rsidR="00E4647C">
        <w:rPr>
          <w:iCs/>
          <w:color w:val="000000"/>
          <w:lang w:val="ru-RU"/>
        </w:rPr>
        <w:t>Ян Пэнчжоу</w:t>
      </w:r>
    </w:p>
    <w:p w14:paraId="7874273D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</w:p>
    <w:p w14:paraId="1B12579B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  <w:r w:rsidRPr="00E87BFA">
        <w:rPr>
          <w:b/>
          <w:iCs/>
          <w:color w:val="000000"/>
          <w:lang w:val="ru-RU"/>
        </w:rPr>
        <w:t>Следуй за Древними Секретами Здоровья</w:t>
      </w:r>
    </w:p>
    <w:p w14:paraId="29B7A64F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E87BFA">
        <w:rPr>
          <w:iCs/>
          <w:color w:val="000000"/>
          <w:lang w:val="ru-RU"/>
        </w:rPr>
        <w:t>Дата: 20 июня</w:t>
      </w:r>
    </w:p>
    <w:p w14:paraId="0573E5BE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E87BFA">
        <w:rPr>
          <w:iCs/>
          <w:color w:val="000000"/>
          <w:lang w:val="ru-RU"/>
        </w:rPr>
        <w:t>Время начала: 16:00</w:t>
      </w:r>
    </w:p>
    <w:p w14:paraId="46BE5F6A" w14:textId="7510A866" w:rsidR="008320B5" w:rsidRPr="00985CC1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>-Лекция «</w:t>
      </w:r>
      <w:r w:rsidR="00E4647C">
        <w:rPr>
          <w:iCs/>
          <w:color w:val="000000"/>
          <w:lang w:val="ru-RU"/>
        </w:rPr>
        <w:t>Питание в мегаполисе. Детокс-рецепты с лимоном и алое</w:t>
      </w:r>
      <w:r w:rsidRPr="008320B5">
        <w:rPr>
          <w:iCs/>
          <w:color w:val="000000"/>
          <w:lang w:val="ru-RU"/>
        </w:rPr>
        <w:t xml:space="preserve">». Лектор: </w:t>
      </w:r>
      <w:r w:rsidR="00E4647C">
        <w:rPr>
          <w:iCs/>
          <w:color w:val="000000"/>
          <w:lang w:val="ru-RU"/>
        </w:rPr>
        <w:t xml:space="preserve">Юлия Кривопустова, создатель проекта  </w:t>
      </w:r>
      <w:r w:rsidR="003E1333">
        <w:rPr>
          <w:iCs/>
          <w:color w:val="000000"/>
        </w:rPr>
        <w:t>Organic</w:t>
      </w:r>
      <w:r w:rsidR="003E1333" w:rsidRPr="00985CC1">
        <w:rPr>
          <w:iCs/>
          <w:color w:val="000000"/>
          <w:lang w:val="ru-RU"/>
        </w:rPr>
        <w:t xml:space="preserve"> </w:t>
      </w:r>
      <w:r w:rsidR="003E1333">
        <w:rPr>
          <w:iCs/>
          <w:color w:val="000000"/>
        </w:rPr>
        <w:t>Woma</w:t>
      </w:r>
      <w:r w:rsidR="00E4647C">
        <w:rPr>
          <w:iCs/>
          <w:color w:val="000000"/>
        </w:rPr>
        <w:t>n</w:t>
      </w:r>
    </w:p>
    <w:p w14:paraId="04D4909A" w14:textId="2B2065C9" w:rsidR="008320B5" w:rsidRP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>-Мастер-класс по каллиграфии: «Рисуем иероглифы лимон и алоэ вера». Мастер: Ян Пэнчжоу</w:t>
      </w:r>
    </w:p>
    <w:p w14:paraId="4C5F9A7B" w14:textId="6478AB5D" w:rsidR="008320B5" w:rsidRP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 xml:space="preserve">-Тренировка </w:t>
      </w:r>
      <w:r w:rsidR="00E4647C">
        <w:rPr>
          <w:iCs/>
          <w:color w:val="000000"/>
          <w:lang w:val="ru-RU"/>
        </w:rPr>
        <w:t>«Сердце Силы»</w:t>
      </w:r>
      <w:r w:rsidRPr="008320B5">
        <w:rPr>
          <w:iCs/>
          <w:color w:val="000000"/>
          <w:lang w:val="ru-RU"/>
        </w:rPr>
        <w:t xml:space="preserve">. Тренер: </w:t>
      </w:r>
      <w:r w:rsidR="00E4647C">
        <w:rPr>
          <w:iCs/>
          <w:color w:val="000000"/>
          <w:lang w:val="ru-RU"/>
        </w:rPr>
        <w:t>Мастер Ши Янбин</w:t>
      </w:r>
    </w:p>
    <w:p w14:paraId="1BFD3AE6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</w:p>
    <w:p w14:paraId="5CC9474B" w14:textId="77777777" w:rsidR="008320B5" w:rsidRPr="00E87BFA" w:rsidRDefault="008320B5" w:rsidP="008320B5">
      <w:pPr>
        <w:pStyle w:val="NormalWeb"/>
        <w:spacing w:before="0" w:beforeAutospacing="0" w:after="0" w:afterAutospacing="0"/>
        <w:rPr>
          <w:b/>
          <w:iCs/>
          <w:color w:val="000000"/>
          <w:lang w:val="ru-RU"/>
        </w:rPr>
      </w:pPr>
      <w:r w:rsidRPr="00E87BFA">
        <w:rPr>
          <w:b/>
          <w:iCs/>
          <w:color w:val="000000"/>
          <w:lang w:val="ru-RU"/>
        </w:rPr>
        <w:t>Следуй за Древними Секретами Красоты</w:t>
      </w:r>
    </w:p>
    <w:p w14:paraId="30C0FBDD" w14:textId="49357BFF" w:rsidR="008320B5" w:rsidRPr="00E87BFA" w:rsidRDefault="003E1333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Дата: 2</w:t>
      </w:r>
      <w:r w:rsidR="00B9072F">
        <w:rPr>
          <w:iCs/>
          <w:color w:val="000000"/>
          <w:lang w:val="ru-RU"/>
        </w:rPr>
        <w:t>7</w:t>
      </w:r>
      <w:r w:rsidR="008320B5" w:rsidRPr="00E87BFA">
        <w:rPr>
          <w:iCs/>
          <w:color w:val="000000"/>
          <w:lang w:val="ru-RU"/>
        </w:rPr>
        <w:t xml:space="preserve"> июня</w:t>
      </w:r>
    </w:p>
    <w:p w14:paraId="4F389889" w14:textId="59BAD763" w:rsidR="008320B5" w:rsidRPr="00E87BFA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E87BFA">
        <w:rPr>
          <w:iCs/>
          <w:color w:val="000000"/>
          <w:lang w:val="ru-RU"/>
        </w:rPr>
        <w:t>Время начала: 16:00</w:t>
      </w:r>
    </w:p>
    <w:p w14:paraId="2981BF3F" w14:textId="71EE38FD" w:rsid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iCs/>
          <w:color w:val="000000"/>
          <w:lang w:val="ru-RU"/>
        </w:rPr>
        <w:t xml:space="preserve">-Лекция «Косметические свойства морской соли и водорослей». Лектор: </w:t>
      </w:r>
      <w:r w:rsidR="00A60640">
        <w:rPr>
          <w:iCs/>
          <w:color w:val="000000"/>
          <w:lang w:val="ru-RU"/>
        </w:rPr>
        <w:t>Мария Жохова</w:t>
      </w:r>
      <w:r w:rsidR="00E4647C">
        <w:rPr>
          <w:iCs/>
          <w:color w:val="000000"/>
          <w:lang w:val="ru-RU"/>
        </w:rPr>
        <w:t xml:space="preserve">, </w:t>
      </w:r>
      <w:r w:rsidR="00A60640">
        <w:rPr>
          <w:iCs/>
          <w:color w:val="000000"/>
          <w:lang w:val="ru-RU"/>
        </w:rPr>
        <w:t>телесный терапевт</w:t>
      </w:r>
    </w:p>
    <w:p w14:paraId="0AF781BC" w14:textId="1CF40E17" w:rsidR="008320B5" w:rsidRPr="008320B5" w:rsidRDefault="008D62E6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-Мастер-класс «Бьюти-лайфхаки </w:t>
      </w:r>
      <w:r w:rsidR="0012475A">
        <w:rPr>
          <w:iCs/>
          <w:color w:val="000000"/>
          <w:lang w:val="ru-RU"/>
        </w:rPr>
        <w:t>по</w:t>
      </w:r>
      <w:r>
        <w:rPr>
          <w:iCs/>
          <w:color w:val="000000"/>
          <w:lang w:val="ru-RU"/>
        </w:rPr>
        <w:t xml:space="preserve"> использовани</w:t>
      </w:r>
      <w:r w:rsidR="0012475A">
        <w:rPr>
          <w:iCs/>
          <w:color w:val="000000"/>
          <w:lang w:val="ru-RU"/>
        </w:rPr>
        <w:t>ю</w:t>
      </w:r>
      <w:r w:rsidR="008320B5" w:rsidRPr="008320B5">
        <w:rPr>
          <w:iCs/>
          <w:color w:val="000000"/>
          <w:lang w:val="ru-RU"/>
        </w:rPr>
        <w:t xml:space="preserve"> морских водорослей». Мастер: </w:t>
      </w:r>
      <w:r w:rsidR="009D17CE">
        <w:rPr>
          <w:iCs/>
          <w:color w:val="000000"/>
          <w:lang w:val="ru-RU"/>
        </w:rPr>
        <w:t>Мария Жохова, телесный терапевт</w:t>
      </w:r>
    </w:p>
    <w:p w14:paraId="617A2EE5" w14:textId="7CAD4099" w:rsidR="008320B5" w:rsidRPr="008320B5" w:rsidRDefault="008320B5" w:rsidP="008320B5">
      <w:pPr>
        <w:pStyle w:val="NormalWeb"/>
        <w:spacing w:before="0" w:beforeAutospacing="0" w:after="0" w:afterAutospacing="0"/>
        <w:rPr>
          <w:iCs/>
          <w:color w:val="000000"/>
          <w:lang w:val="ru-RU"/>
        </w:rPr>
      </w:pPr>
      <w:r w:rsidRPr="008320B5">
        <w:rPr>
          <w:color w:val="2D2D2D"/>
          <w:shd w:val="clear" w:color="auto" w:fill="FFFFFF"/>
          <w:lang w:val="ru-RU"/>
        </w:rPr>
        <w:t>-</w:t>
      </w:r>
      <w:r w:rsidRPr="008320B5">
        <w:rPr>
          <w:iCs/>
          <w:color w:val="000000"/>
          <w:lang w:val="ru-RU"/>
        </w:rPr>
        <w:t>Тренировка ShaolineLife. Тренер: Мария Митлянская</w:t>
      </w:r>
    </w:p>
    <w:p w14:paraId="4FC2D34D" w14:textId="77777777" w:rsidR="00AC1C69" w:rsidRPr="000E5741" w:rsidRDefault="00AC1C69" w:rsidP="00AC1C6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4F46AD" w14:textId="77777777" w:rsidR="0073239F" w:rsidRPr="000E5741" w:rsidRDefault="00FB43FB" w:rsidP="00AC1C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5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компании </w:t>
      </w:r>
      <w:r w:rsidRPr="000E5741">
        <w:rPr>
          <w:rFonts w:ascii="Times New Roman" w:hAnsi="Times New Roman" w:cs="Times New Roman"/>
          <w:b/>
          <w:sz w:val="24"/>
          <w:szCs w:val="24"/>
        </w:rPr>
        <w:t>Colgate</w:t>
      </w:r>
      <w:r w:rsidR="0073239F" w:rsidRPr="000E5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B57348A" w14:textId="0DB2561B" w:rsidR="00104460" w:rsidRPr="000E5741" w:rsidRDefault="0066074E" w:rsidP="00AC1C69">
      <w:pPr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Бренд 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присутствует на российском рынке 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1992 года. Более 20 лет компания представляет комплексные решения для ухода за полостью рта для всей семьи. Портфел</w:t>
      </w:r>
      <w:r w:rsidR="00E95063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ь </w:t>
      </w:r>
      <w:r w:rsidR="00E95063"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E95063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насчитывает более десяти линеек, каждая из которых направлена на решение специфических проблем полости рта. Ежегодно </w:t>
      </w:r>
      <w:r w:rsidR="00E95063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>бренд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="00677572"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внедряет инновационные продукты на рынок, продолжая заботиться о своих потребителях и их улыбках.</w:t>
      </w:r>
    </w:p>
    <w:p w14:paraId="2B8755DF" w14:textId="77777777" w:rsidR="00677572" w:rsidRPr="000E5741" w:rsidRDefault="00677572" w:rsidP="00AC1C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F60749" w14:textId="6ED9A3A1" w:rsidR="004F6BBC" w:rsidRPr="000E5741" w:rsidRDefault="00FC78CC" w:rsidP="00AC1C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5741">
        <w:rPr>
          <w:rFonts w:ascii="Times New Roman" w:hAnsi="Times New Roman" w:cs="Times New Roman"/>
          <w:b/>
          <w:sz w:val="24"/>
          <w:szCs w:val="24"/>
          <w:lang w:val="ru-RU"/>
        </w:rPr>
        <w:t>О Школе Мастера Ши Янбин</w:t>
      </w:r>
      <w:r w:rsidR="0073239F" w:rsidRPr="000E5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C6344C4" w14:textId="016888FE" w:rsidR="00324893" w:rsidRPr="005B487B" w:rsidRDefault="00324893" w:rsidP="00324893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5B487B">
        <w:rPr>
          <w:color w:val="000000"/>
          <w:lang w:val="ru-RU"/>
        </w:rPr>
        <w:t>Школа Мастера Ши Янбина основана усэном, воином-монахом 34 поколения Суншаньского Шаолиньского монастыря</w:t>
      </w:r>
      <w:r w:rsidRPr="000E5741">
        <w:rPr>
          <w:rStyle w:val="apple-converted-space"/>
          <w:color w:val="000000"/>
        </w:rPr>
        <w:t> </w:t>
      </w:r>
      <w:r w:rsidRPr="005B487B">
        <w:rPr>
          <w:color w:val="000000"/>
          <w:lang w:val="ru-RU"/>
        </w:rPr>
        <w:t xml:space="preserve">Шифу Ши Янбином. </w:t>
      </w:r>
    </w:p>
    <w:p w14:paraId="375200F9" w14:textId="313287B3" w:rsidR="00324893" w:rsidRPr="005B487B" w:rsidRDefault="00324893" w:rsidP="00324893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5B487B">
        <w:rPr>
          <w:color w:val="000000"/>
          <w:lang w:val="ru-RU"/>
        </w:rPr>
        <w:t>Школа учит</w:t>
      </w:r>
      <w:r w:rsidRPr="000E5741">
        <w:rPr>
          <w:rStyle w:val="apple-converted-space"/>
          <w:color w:val="000000"/>
        </w:rPr>
        <w:t> </w:t>
      </w:r>
      <w:r w:rsidRPr="005B487B">
        <w:rPr>
          <w:color w:val="000000"/>
          <w:lang w:val="ru-RU"/>
        </w:rPr>
        <w:t>кунг-фу и цигун</w:t>
      </w:r>
      <w:r w:rsidRPr="000E5741">
        <w:rPr>
          <w:rStyle w:val="apple-converted-space"/>
          <w:color w:val="000000"/>
        </w:rPr>
        <w:t> </w:t>
      </w:r>
      <w:r w:rsidRPr="005B487B">
        <w:rPr>
          <w:color w:val="000000"/>
          <w:lang w:val="ru-RU"/>
        </w:rPr>
        <w:t>– основным дисциплинам Шаолиня, которые помогают открыть для себя философию Чань через изучение боевых искусств или медитацию в действии, а также традиционному китайскому искусству</w:t>
      </w:r>
      <w:r w:rsidRPr="000E5741">
        <w:rPr>
          <w:rStyle w:val="apple-converted-space"/>
          <w:color w:val="000000"/>
        </w:rPr>
        <w:t> </w:t>
      </w:r>
      <w:r w:rsidRPr="005B487B">
        <w:rPr>
          <w:color w:val="000000"/>
          <w:lang w:val="ru-RU"/>
        </w:rPr>
        <w:t>тайцзицюань (оздоровительное и боевое применение).</w:t>
      </w:r>
    </w:p>
    <w:p w14:paraId="597773A6" w14:textId="77777777" w:rsidR="00677572" w:rsidRPr="0028505E" w:rsidRDefault="00677572" w:rsidP="00AC1C6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572ED26E" w14:textId="773EBBBE" w:rsidR="00E95063" w:rsidRPr="0028505E" w:rsidRDefault="00E4647C" w:rsidP="008052FB">
      <w:pPr>
        <w:rPr>
          <w:rFonts w:ascii="Times New Roman" w:hAnsi="Times New Roman" w:cs="Times New Roman"/>
          <w:b/>
          <w:sz w:val="24"/>
          <w:szCs w:val="28"/>
        </w:rPr>
      </w:pPr>
      <w:r w:rsidRPr="0028505E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 проекте  </w:t>
      </w:r>
      <w:r w:rsidRPr="0028505E">
        <w:rPr>
          <w:rFonts w:ascii="Times New Roman" w:hAnsi="Times New Roman" w:cs="Times New Roman"/>
          <w:b/>
          <w:sz w:val="24"/>
          <w:szCs w:val="28"/>
        </w:rPr>
        <w:t>Organic</w:t>
      </w:r>
      <w:r w:rsidR="003E1333">
        <w:rPr>
          <w:rFonts w:ascii="Times New Roman" w:hAnsi="Times New Roman" w:cs="Times New Roman"/>
          <w:b/>
          <w:sz w:val="24"/>
          <w:szCs w:val="28"/>
        </w:rPr>
        <w:t xml:space="preserve"> Woma</w:t>
      </w:r>
      <w:r w:rsidRPr="0028505E">
        <w:rPr>
          <w:rFonts w:ascii="Times New Roman" w:hAnsi="Times New Roman" w:cs="Times New Roman"/>
          <w:b/>
          <w:sz w:val="24"/>
          <w:szCs w:val="28"/>
        </w:rPr>
        <w:t>n</w:t>
      </w:r>
    </w:p>
    <w:p w14:paraId="30729CBA" w14:textId="33D9B032" w:rsidR="0028505E" w:rsidRPr="00985CC1" w:rsidRDefault="0028505E" w:rsidP="0028505E">
      <w:pPr>
        <w:rPr>
          <w:rFonts w:eastAsia="Times New Roman" w:cs="Times New Roman"/>
          <w:lang w:val="ru-RU"/>
        </w:rPr>
      </w:pPr>
      <w:r w:rsidRPr="0028505E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</w:rPr>
        <w:t>Organic</w:t>
      </w:r>
      <w:r w:rsidR="003E1333" w:rsidRPr="00985CC1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ru-RU"/>
        </w:rPr>
        <w:t xml:space="preserve"> </w:t>
      </w:r>
      <w:r w:rsidR="003E1333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</w:rPr>
        <w:t>Woma</w:t>
      </w:r>
      <w:r w:rsidRPr="0028505E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</w:rPr>
        <w:t>n</w:t>
      </w:r>
      <w:r w:rsidRPr="00985CC1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ru-RU"/>
        </w:rPr>
        <w:t xml:space="preserve"> - первый проект органического образа жизни без ограничений. </w:t>
      </w:r>
      <w:r w:rsidRPr="0028505E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ru-RU"/>
        </w:rPr>
        <w:t>Авторам проекта</w:t>
      </w:r>
      <w:r w:rsidRPr="00985CC1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ru-RU"/>
        </w:rPr>
        <w:t xml:space="preserve"> интересно всё – питание, спорт, отношения с собой, с семьей и окружающими людьми, бизнес и мечты. Проект рассматривает привычки и привычные вещи и старается сделать их полезней.</w:t>
      </w:r>
      <w:r w:rsidRPr="00985CC1">
        <w:rPr>
          <w:rFonts w:ascii="exo2regular" w:eastAsia="Times New Roman" w:hAnsi="exo2regular" w:cs="Times New Roman"/>
          <w:color w:val="333333"/>
          <w:sz w:val="19"/>
          <w:szCs w:val="21"/>
          <w:shd w:val="clear" w:color="auto" w:fill="FFFFFF"/>
          <w:lang w:val="ru-RU"/>
        </w:rPr>
        <w:t xml:space="preserve"> </w:t>
      </w:r>
      <w:r w:rsidRPr="00985CC1">
        <w:rPr>
          <w:rFonts w:ascii="exo2regular" w:eastAsia="Times New Roman" w:hAnsi="exo2regular" w:cs="Times New Roman"/>
          <w:color w:val="333333"/>
          <w:sz w:val="21"/>
          <w:szCs w:val="21"/>
          <w:lang w:val="ru-RU"/>
        </w:rPr>
        <w:br/>
      </w:r>
    </w:p>
    <w:p w14:paraId="711CD1E8" w14:textId="77777777" w:rsidR="0028505E" w:rsidRPr="00985CC1" w:rsidRDefault="0028505E" w:rsidP="008052FB">
      <w:pPr>
        <w:rPr>
          <w:rFonts w:ascii="Times New Roman" w:hAnsi="Times New Roman" w:cs="Times New Roman"/>
          <w:b/>
          <w:sz w:val="24"/>
          <w:szCs w:val="20"/>
          <w:lang w:val="ru-RU"/>
        </w:rPr>
      </w:pPr>
    </w:p>
    <w:sectPr w:rsidR="0028505E" w:rsidRPr="00985CC1" w:rsidSect="00AC1C69">
      <w:headerReference w:type="default" r:id="rId10"/>
      <w:pgSz w:w="12240" w:h="15840"/>
      <w:pgMar w:top="180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B0E6" w14:textId="77777777" w:rsidR="00A60640" w:rsidRDefault="00A60640" w:rsidP="004160E5">
      <w:pPr>
        <w:spacing w:after="0" w:line="240" w:lineRule="auto"/>
      </w:pPr>
      <w:r>
        <w:separator/>
      </w:r>
    </w:p>
  </w:endnote>
  <w:endnote w:type="continuationSeparator" w:id="0">
    <w:p w14:paraId="05DC81D9" w14:textId="77777777" w:rsidR="00A60640" w:rsidRDefault="00A60640" w:rsidP="004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auto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xo2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68A0" w14:textId="77777777" w:rsidR="00A60640" w:rsidRDefault="00A60640" w:rsidP="004160E5">
      <w:pPr>
        <w:spacing w:after="0" w:line="240" w:lineRule="auto"/>
      </w:pPr>
      <w:r>
        <w:separator/>
      </w:r>
    </w:p>
  </w:footnote>
  <w:footnote w:type="continuationSeparator" w:id="0">
    <w:p w14:paraId="5FA684D8" w14:textId="77777777" w:rsidR="00A60640" w:rsidRDefault="00A60640" w:rsidP="0041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34A1" w14:textId="77777777" w:rsidR="00A60640" w:rsidRDefault="00A60640" w:rsidP="005F399F">
    <w:pPr>
      <w:pStyle w:val="Header"/>
      <w:jc w:val="center"/>
    </w:pPr>
    <w:r>
      <w:rPr>
        <w:noProof/>
      </w:rPr>
      <w:drawing>
        <wp:inline distT="0" distB="0" distL="0" distR="0" wp14:anchorId="67DFE31C" wp14:editId="131893B9">
          <wp:extent cx="1943100" cy="403030"/>
          <wp:effectExtent l="0" t="0" r="0" b="3810"/>
          <wp:docPr id="2" name="Picture 2" descr="Macintosh HD:Users:daria.lvova:Desktop:Colgate_(logo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ia.lvova:Desktop:Colgate_(logo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82" cy="40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5E22"/>
    <w:multiLevelType w:val="hybridMultilevel"/>
    <w:tmpl w:val="113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D84"/>
    <w:multiLevelType w:val="hybridMultilevel"/>
    <w:tmpl w:val="13B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0CF6"/>
    <w:multiLevelType w:val="hybridMultilevel"/>
    <w:tmpl w:val="B99E8164"/>
    <w:lvl w:ilvl="0" w:tplc="6128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54"/>
    <w:rsid w:val="00004D9F"/>
    <w:rsid w:val="00012799"/>
    <w:rsid w:val="00024393"/>
    <w:rsid w:val="00035539"/>
    <w:rsid w:val="00040351"/>
    <w:rsid w:val="00046034"/>
    <w:rsid w:val="00046E6F"/>
    <w:rsid w:val="000473B9"/>
    <w:rsid w:val="000501D7"/>
    <w:rsid w:val="0005134F"/>
    <w:rsid w:val="0005192F"/>
    <w:rsid w:val="000668F7"/>
    <w:rsid w:val="00071DF4"/>
    <w:rsid w:val="00074464"/>
    <w:rsid w:val="000844D3"/>
    <w:rsid w:val="00084A86"/>
    <w:rsid w:val="0009383E"/>
    <w:rsid w:val="000A2706"/>
    <w:rsid w:val="000A675D"/>
    <w:rsid w:val="000A79D1"/>
    <w:rsid w:val="000A7BEC"/>
    <w:rsid w:val="000C17EF"/>
    <w:rsid w:val="000D47A5"/>
    <w:rsid w:val="000D713F"/>
    <w:rsid w:val="000E0B9B"/>
    <w:rsid w:val="000E5741"/>
    <w:rsid w:val="000F557F"/>
    <w:rsid w:val="00102938"/>
    <w:rsid w:val="00104460"/>
    <w:rsid w:val="00123AD0"/>
    <w:rsid w:val="0012475A"/>
    <w:rsid w:val="001257C0"/>
    <w:rsid w:val="0013108E"/>
    <w:rsid w:val="00136DAD"/>
    <w:rsid w:val="00140236"/>
    <w:rsid w:val="00140368"/>
    <w:rsid w:val="00142AD2"/>
    <w:rsid w:val="0014685E"/>
    <w:rsid w:val="00174CC8"/>
    <w:rsid w:val="00186746"/>
    <w:rsid w:val="00187D95"/>
    <w:rsid w:val="001913F5"/>
    <w:rsid w:val="00192291"/>
    <w:rsid w:val="001B0E6C"/>
    <w:rsid w:val="001C047F"/>
    <w:rsid w:val="001D030F"/>
    <w:rsid w:val="001D1EB9"/>
    <w:rsid w:val="001E64DE"/>
    <w:rsid w:val="001E731E"/>
    <w:rsid w:val="001F0655"/>
    <w:rsid w:val="001F4501"/>
    <w:rsid w:val="00205081"/>
    <w:rsid w:val="0022625B"/>
    <w:rsid w:val="0024346A"/>
    <w:rsid w:val="00253DA5"/>
    <w:rsid w:val="002577C6"/>
    <w:rsid w:val="00275855"/>
    <w:rsid w:val="002822D3"/>
    <w:rsid w:val="0028505E"/>
    <w:rsid w:val="002A0AED"/>
    <w:rsid w:val="002A64D6"/>
    <w:rsid w:val="002B10EE"/>
    <w:rsid w:val="002C1CFD"/>
    <w:rsid w:val="002D1177"/>
    <w:rsid w:val="002D2880"/>
    <w:rsid w:val="002D4BA7"/>
    <w:rsid w:val="002D4C54"/>
    <w:rsid w:val="002E0A22"/>
    <w:rsid w:val="002F7ECF"/>
    <w:rsid w:val="00303D6F"/>
    <w:rsid w:val="00310926"/>
    <w:rsid w:val="00313B78"/>
    <w:rsid w:val="00321DE1"/>
    <w:rsid w:val="003230D2"/>
    <w:rsid w:val="00324893"/>
    <w:rsid w:val="00326DF7"/>
    <w:rsid w:val="0033405D"/>
    <w:rsid w:val="00335530"/>
    <w:rsid w:val="0034114E"/>
    <w:rsid w:val="00356F96"/>
    <w:rsid w:val="00372C14"/>
    <w:rsid w:val="003738E1"/>
    <w:rsid w:val="00383EDC"/>
    <w:rsid w:val="00394641"/>
    <w:rsid w:val="003A3810"/>
    <w:rsid w:val="003B2F6A"/>
    <w:rsid w:val="003C15E7"/>
    <w:rsid w:val="003D0844"/>
    <w:rsid w:val="003D1F4E"/>
    <w:rsid w:val="003D3460"/>
    <w:rsid w:val="003D5AF6"/>
    <w:rsid w:val="003E1333"/>
    <w:rsid w:val="003F0119"/>
    <w:rsid w:val="003F02F0"/>
    <w:rsid w:val="003F0973"/>
    <w:rsid w:val="00407031"/>
    <w:rsid w:val="00412644"/>
    <w:rsid w:val="004160E5"/>
    <w:rsid w:val="004161A9"/>
    <w:rsid w:val="0042119C"/>
    <w:rsid w:val="00423AE1"/>
    <w:rsid w:val="0043239D"/>
    <w:rsid w:val="00435EB0"/>
    <w:rsid w:val="00463E43"/>
    <w:rsid w:val="004806F0"/>
    <w:rsid w:val="004822F6"/>
    <w:rsid w:val="004867D5"/>
    <w:rsid w:val="00487FFB"/>
    <w:rsid w:val="00490FCA"/>
    <w:rsid w:val="00497CA0"/>
    <w:rsid w:val="004A3BF6"/>
    <w:rsid w:val="004E0C3F"/>
    <w:rsid w:val="004E45FC"/>
    <w:rsid w:val="004E4A49"/>
    <w:rsid w:val="004E723D"/>
    <w:rsid w:val="004F6BBC"/>
    <w:rsid w:val="00505312"/>
    <w:rsid w:val="00513421"/>
    <w:rsid w:val="00516EFB"/>
    <w:rsid w:val="00517D78"/>
    <w:rsid w:val="00524751"/>
    <w:rsid w:val="005250F0"/>
    <w:rsid w:val="005349B0"/>
    <w:rsid w:val="0054611F"/>
    <w:rsid w:val="005538BB"/>
    <w:rsid w:val="005570EB"/>
    <w:rsid w:val="00573DC7"/>
    <w:rsid w:val="005779D2"/>
    <w:rsid w:val="00586369"/>
    <w:rsid w:val="005903D4"/>
    <w:rsid w:val="00595018"/>
    <w:rsid w:val="00597E48"/>
    <w:rsid w:val="005A05CB"/>
    <w:rsid w:val="005B206D"/>
    <w:rsid w:val="005B487B"/>
    <w:rsid w:val="005D6B27"/>
    <w:rsid w:val="005E500C"/>
    <w:rsid w:val="005F3143"/>
    <w:rsid w:val="005F399F"/>
    <w:rsid w:val="0060048C"/>
    <w:rsid w:val="00605245"/>
    <w:rsid w:val="006070EF"/>
    <w:rsid w:val="00610F1C"/>
    <w:rsid w:val="00612AC5"/>
    <w:rsid w:val="00620CE7"/>
    <w:rsid w:val="00634ED6"/>
    <w:rsid w:val="00634F88"/>
    <w:rsid w:val="00636E19"/>
    <w:rsid w:val="006507D7"/>
    <w:rsid w:val="006511E7"/>
    <w:rsid w:val="006515AC"/>
    <w:rsid w:val="00651AFD"/>
    <w:rsid w:val="006553D7"/>
    <w:rsid w:val="0065690D"/>
    <w:rsid w:val="0066016A"/>
    <w:rsid w:val="0066074E"/>
    <w:rsid w:val="00677572"/>
    <w:rsid w:val="006927D3"/>
    <w:rsid w:val="006A60A5"/>
    <w:rsid w:val="006B76C7"/>
    <w:rsid w:val="00715982"/>
    <w:rsid w:val="007176C8"/>
    <w:rsid w:val="00717FDE"/>
    <w:rsid w:val="0072332D"/>
    <w:rsid w:val="0073239F"/>
    <w:rsid w:val="00740ED2"/>
    <w:rsid w:val="00743848"/>
    <w:rsid w:val="00747796"/>
    <w:rsid w:val="00757D2B"/>
    <w:rsid w:val="00762770"/>
    <w:rsid w:val="00775BD2"/>
    <w:rsid w:val="007857AF"/>
    <w:rsid w:val="00790E33"/>
    <w:rsid w:val="007A4309"/>
    <w:rsid w:val="007A6F12"/>
    <w:rsid w:val="007D3B0D"/>
    <w:rsid w:val="007E0F32"/>
    <w:rsid w:val="007E4169"/>
    <w:rsid w:val="007F362E"/>
    <w:rsid w:val="007F4BA9"/>
    <w:rsid w:val="00801577"/>
    <w:rsid w:val="0080324C"/>
    <w:rsid w:val="00804C13"/>
    <w:rsid w:val="008052FB"/>
    <w:rsid w:val="00807DA1"/>
    <w:rsid w:val="008130AA"/>
    <w:rsid w:val="008205F0"/>
    <w:rsid w:val="008215CA"/>
    <w:rsid w:val="0082528D"/>
    <w:rsid w:val="008320B5"/>
    <w:rsid w:val="00851AA9"/>
    <w:rsid w:val="00853BDE"/>
    <w:rsid w:val="008668C0"/>
    <w:rsid w:val="008675DD"/>
    <w:rsid w:val="00880E65"/>
    <w:rsid w:val="008867C2"/>
    <w:rsid w:val="00891BDE"/>
    <w:rsid w:val="00892C09"/>
    <w:rsid w:val="008A55DD"/>
    <w:rsid w:val="008B0E92"/>
    <w:rsid w:val="008B1675"/>
    <w:rsid w:val="008B53CD"/>
    <w:rsid w:val="008B53E3"/>
    <w:rsid w:val="008C0163"/>
    <w:rsid w:val="008C03A1"/>
    <w:rsid w:val="008D3645"/>
    <w:rsid w:val="008D62E6"/>
    <w:rsid w:val="008E5BF4"/>
    <w:rsid w:val="008E7397"/>
    <w:rsid w:val="008F29A5"/>
    <w:rsid w:val="008F72DD"/>
    <w:rsid w:val="009041B6"/>
    <w:rsid w:val="00910EA7"/>
    <w:rsid w:val="0091234E"/>
    <w:rsid w:val="009174DA"/>
    <w:rsid w:val="009340B2"/>
    <w:rsid w:val="00955DE1"/>
    <w:rsid w:val="00963D59"/>
    <w:rsid w:val="00971EFB"/>
    <w:rsid w:val="0097478C"/>
    <w:rsid w:val="00976DF3"/>
    <w:rsid w:val="00980A12"/>
    <w:rsid w:val="00985CC1"/>
    <w:rsid w:val="009933BB"/>
    <w:rsid w:val="00997D8B"/>
    <w:rsid w:val="009B0811"/>
    <w:rsid w:val="009B394B"/>
    <w:rsid w:val="009B3E98"/>
    <w:rsid w:val="009B4206"/>
    <w:rsid w:val="009B4F75"/>
    <w:rsid w:val="009C2786"/>
    <w:rsid w:val="009C2D3A"/>
    <w:rsid w:val="009C32B5"/>
    <w:rsid w:val="009D17CE"/>
    <w:rsid w:val="009E2309"/>
    <w:rsid w:val="009E2A66"/>
    <w:rsid w:val="009F1E49"/>
    <w:rsid w:val="009F4E7D"/>
    <w:rsid w:val="00A13596"/>
    <w:rsid w:val="00A21954"/>
    <w:rsid w:val="00A300AF"/>
    <w:rsid w:val="00A32481"/>
    <w:rsid w:val="00A327F6"/>
    <w:rsid w:val="00A36AC4"/>
    <w:rsid w:val="00A43DA3"/>
    <w:rsid w:val="00A553CF"/>
    <w:rsid w:val="00A60640"/>
    <w:rsid w:val="00A63BF4"/>
    <w:rsid w:val="00A666A5"/>
    <w:rsid w:val="00A80E21"/>
    <w:rsid w:val="00A93772"/>
    <w:rsid w:val="00AA221F"/>
    <w:rsid w:val="00AA59E2"/>
    <w:rsid w:val="00AB2FB3"/>
    <w:rsid w:val="00AC1C69"/>
    <w:rsid w:val="00AC22BF"/>
    <w:rsid w:val="00AE48D8"/>
    <w:rsid w:val="00AF1EDC"/>
    <w:rsid w:val="00B02663"/>
    <w:rsid w:val="00B06A08"/>
    <w:rsid w:val="00B260C9"/>
    <w:rsid w:val="00B317E0"/>
    <w:rsid w:val="00B32875"/>
    <w:rsid w:val="00B42AB4"/>
    <w:rsid w:val="00B51DDB"/>
    <w:rsid w:val="00B52085"/>
    <w:rsid w:val="00B556CD"/>
    <w:rsid w:val="00B56C36"/>
    <w:rsid w:val="00B635A2"/>
    <w:rsid w:val="00B64C57"/>
    <w:rsid w:val="00B739A0"/>
    <w:rsid w:val="00B82527"/>
    <w:rsid w:val="00B83D64"/>
    <w:rsid w:val="00B87C60"/>
    <w:rsid w:val="00B9072F"/>
    <w:rsid w:val="00B92549"/>
    <w:rsid w:val="00BC54FC"/>
    <w:rsid w:val="00BD5B1E"/>
    <w:rsid w:val="00BF3E29"/>
    <w:rsid w:val="00C01CC8"/>
    <w:rsid w:val="00C02257"/>
    <w:rsid w:val="00C0376F"/>
    <w:rsid w:val="00C10E5D"/>
    <w:rsid w:val="00C20FDA"/>
    <w:rsid w:val="00C24D4C"/>
    <w:rsid w:val="00C26237"/>
    <w:rsid w:val="00C326C4"/>
    <w:rsid w:val="00C32AE6"/>
    <w:rsid w:val="00C36316"/>
    <w:rsid w:val="00C5166A"/>
    <w:rsid w:val="00C5181F"/>
    <w:rsid w:val="00C6624B"/>
    <w:rsid w:val="00C73BA0"/>
    <w:rsid w:val="00C740CE"/>
    <w:rsid w:val="00C81649"/>
    <w:rsid w:val="00C86FAA"/>
    <w:rsid w:val="00C97756"/>
    <w:rsid w:val="00CA3AFD"/>
    <w:rsid w:val="00CA7C8A"/>
    <w:rsid w:val="00CB05D5"/>
    <w:rsid w:val="00CB0DFF"/>
    <w:rsid w:val="00CB12A3"/>
    <w:rsid w:val="00CC49C5"/>
    <w:rsid w:val="00CE1431"/>
    <w:rsid w:val="00CF4372"/>
    <w:rsid w:val="00D000D5"/>
    <w:rsid w:val="00D009C0"/>
    <w:rsid w:val="00D024CF"/>
    <w:rsid w:val="00D05C41"/>
    <w:rsid w:val="00D13637"/>
    <w:rsid w:val="00D230FB"/>
    <w:rsid w:val="00D25003"/>
    <w:rsid w:val="00D25A2B"/>
    <w:rsid w:val="00D3729A"/>
    <w:rsid w:val="00D42110"/>
    <w:rsid w:val="00D47559"/>
    <w:rsid w:val="00D63654"/>
    <w:rsid w:val="00D658B3"/>
    <w:rsid w:val="00D75278"/>
    <w:rsid w:val="00D86096"/>
    <w:rsid w:val="00DA015B"/>
    <w:rsid w:val="00DA7031"/>
    <w:rsid w:val="00DB3959"/>
    <w:rsid w:val="00DB5B58"/>
    <w:rsid w:val="00DC3738"/>
    <w:rsid w:val="00DC6C4F"/>
    <w:rsid w:val="00DD2400"/>
    <w:rsid w:val="00DD2E7B"/>
    <w:rsid w:val="00DF5B77"/>
    <w:rsid w:val="00DF7714"/>
    <w:rsid w:val="00E04D9D"/>
    <w:rsid w:val="00E06FE7"/>
    <w:rsid w:val="00E12666"/>
    <w:rsid w:val="00E15289"/>
    <w:rsid w:val="00E161AF"/>
    <w:rsid w:val="00E167A4"/>
    <w:rsid w:val="00E24AA3"/>
    <w:rsid w:val="00E3286A"/>
    <w:rsid w:val="00E4230B"/>
    <w:rsid w:val="00E4647C"/>
    <w:rsid w:val="00E51333"/>
    <w:rsid w:val="00E53458"/>
    <w:rsid w:val="00E6033C"/>
    <w:rsid w:val="00E60C95"/>
    <w:rsid w:val="00E6421C"/>
    <w:rsid w:val="00E66B05"/>
    <w:rsid w:val="00E67B18"/>
    <w:rsid w:val="00E80E22"/>
    <w:rsid w:val="00E86091"/>
    <w:rsid w:val="00E95063"/>
    <w:rsid w:val="00EA24FE"/>
    <w:rsid w:val="00EB036C"/>
    <w:rsid w:val="00EB7EE3"/>
    <w:rsid w:val="00EC054C"/>
    <w:rsid w:val="00EC16D2"/>
    <w:rsid w:val="00ED4C25"/>
    <w:rsid w:val="00EE2482"/>
    <w:rsid w:val="00EE36B9"/>
    <w:rsid w:val="00EE37BF"/>
    <w:rsid w:val="00F01CEA"/>
    <w:rsid w:val="00F07001"/>
    <w:rsid w:val="00F1371C"/>
    <w:rsid w:val="00F2074F"/>
    <w:rsid w:val="00F44ECB"/>
    <w:rsid w:val="00F53127"/>
    <w:rsid w:val="00F56C3C"/>
    <w:rsid w:val="00F57435"/>
    <w:rsid w:val="00F61B9D"/>
    <w:rsid w:val="00F6252E"/>
    <w:rsid w:val="00F661B7"/>
    <w:rsid w:val="00F6699F"/>
    <w:rsid w:val="00F76E41"/>
    <w:rsid w:val="00F8036A"/>
    <w:rsid w:val="00F8727B"/>
    <w:rsid w:val="00F90502"/>
    <w:rsid w:val="00F9667F"/>
    <w:rsid w:val="00FA6656"/>
    <w:rsid w:val="00FB167A"/>
    <w:rsid w:val="00FB3DFD"/>
    <w:rsid w:val="00FB43FB"/>
    <w:rsid w:val="00FC78CC"/>
    <w:rsid w:val="00FD0534"/>
    <w:rsid w:val="00FD2074"/>
    <w:rsid w:val="00FD2625"/>
    <w:rsid w:val="00FD7312"/>
    <w:rsid w:val="00FE0B4F"/>
    <w:rsid w:val="00FE23D0"/>
    <w:rsid w:val="00FF4F54"/>
    <w:rsid w:val="00FF5A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5FD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E5"/>
  </w:style>
  <w:style w:type="paragraph" w:styleId="Footer">
    <w:name w:val="footer"/>
    <w:basedOn w:val="Normal"/>
    <w:link w:val="Foot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E5"/>
  </w:style>
  <w:style w:type="paragraph" w:styleId="BalloonText">
    <w:name w:val="Balloon Text"/>
    <w:basedOn w:val="Normal"/>
    <w:link w:val="BalloonTextChar"/>
    <w:uiPriority w:val="99"/>
    <w:semiHidden/>
    <w:unhideWhenUsed/>
    <w:rsid w:val="0065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B7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0A5"/>
  </w:style>
  <w:style w:type="paragraph" w:styleId="Revision">
    <w:name w:val="Revision"/>
    <w:hidden/>
    <w:uiPriority w:val="99"/>
    <w:semiHidden/>
    <w:rsid w:val="00046034"/>
    <w:pPr>
      <w:spacing w:after="0" w:line="240" w:lineRule="auto"/>
    </w:pPr>
  </w:style>
  <w:style w:type="character" w:customStyle="1" w:styleId="tl8wme">
    <w:name w:val="tl8wme"/>
    <w:basedOn w:val="DefaultParagraphFont"/>
    <w:rsid w:val="00FF4F54"/>
  </w:style>
  <w:style w:type="character" w:styleId="FollowedHyperlink">
    <w:name w:val="FollowedHyperlink"/>
    <w:basedOn w:val="DefaultParagraphFont"/>
    <w:uiPriority w:val="99"/>
    <w:semiHidden/>
    <w:unhideWhenUsed/>
    <w:rsid w:val="00B739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E5"/>
  </w:style>
  <w:style w:type="paragraph" w:styleId="Footer">
    <w:name w:val="footer"/>
    <w:basedOn w:val="Normal"/>
    <w:link w:val="FooterChar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E5"/>
  </w:style>
  <w:style w:type="paragraph" w:styleId="BalloonText">
    <w:name w:val="Balloon Text"/>
    <w:basedOn w:val="Normal"/>
    <w:link w:val="BalloonTextChar"/>
    <w:uiPriority w:val="99"/>
    <w:semiHidden/>
    <w:unhideWhenUsed/>
    <w:rsid w:val="0065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B7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0A5"/>
  </w:style>
  <w:style w:type="paragraph" w:styleId="Revision">
    <w:name w:val="Revision"/>
    <w:hidden/>
    <w:uiPriority w:val="99"/>
    <w:semiHidden/>
    <w:rsid w:val="00046034"/>
    <w:pPr>
      <w:spacing w:after="0" w:line="240" w:lineRule="auto"/>
    </w:pPr>
  </w:style>
  <w:style w:type="character" w:customStyle="1" w:styleId="tl8wme">
    <w:name w:val="tl8wme"/>
    <w:basedOn w:val="DefaultParagraphFont"/>
    <w:rsid w:val="00FF4F54"/>
  </w:style>
  <w:style w:type="character" w:styleId="FollowedHyperlink">
    <w:name w:val="FollowedHyperlink"/>
    <w:basedOn w:val="DefaultParagraphFont"/>
    <w:uiPriority w:val="99"/>
    <w:semiHidden/>
    <w:unhideWhenUsed/>
    <w:rsid w:val="00B73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8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ria.lvova@hkstrategie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004D-045E-6F49-9BE1-A33C154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Biddiscombe, Molly</dc:creator>
  <cp:lastModifiedBy>Daria Lvova</cp:lastModifiedBy>
  <cp:revision>2</cp:revision>
  <cp:lastPrinted>2017-05-24T12:11:00Z</cp:lastPrinted>
  <dcterms:created xsi:type="dcterms:W3CDTF">2017-06-13T20:04:00Z</dcterms:created>
  <dcterms:modified xsi:type="dcterms:W3CDTF">2017-06-13T20:04:00Z</dcterms:modified>
</cp:coreProperties>
</file>