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328" w:rsidRDefault="00103328" w:rsidP="00103328">
      <w:pPr>
        <w:spacing w:after="120" w:line="240" w:lineRule="auto"/>
        <w:ind w:left="708" w:firstLine="709"/>
        <w:jc w:val="both"/>
        <w:rPr>
          <w:rFonts w:asciiTheme="minorHAnsi" w:hAnsiTheme="minorHAnsi"/>
        </w:rPr>
      </w:pPr>
      <w:bookmarkStart w:id="0" w:name="_GoBack"/>
      <w:bookmarkEnd w:id="0"/>
    </w:p>
    <w:p w:rsidR="00F25BC9" w:rsidRPr="00F25BC9" w:rsidRDefault="00F25BC9" w:rsidP="00F25BC9">
      <w:pPr>
        <w:spacing w:before="240" w:after="12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5BC9">
        <w:rPr>
          <w:rFonts w:ascii="Times New Roman" w:hAnsi="Times New Roman"/>
          <w:b/>
          <w:sz w:val="24"/>
          <w:szCs w:val="24"/>
        </w:rPr>
        <w:t>Российские ученые бьют тревогу: игры в жизни ребенка становится все меньше и сейчас пора говорить не просто о поддержке, а о реанимации игры</w:t>
      </w:r>
    </w:p>
    <w:p w:rsidR="00F25BC9" w:rsidRDefault="00F25BC9" w:rsidP="00F25BC9">
      <w:pPr>
        <w:ind w:left="708"/>
        <w:jc w:val="both"/>
      </w:pPr>
      <w:r>
        <w:t>29 мая в МПГУ открылась II М</w:t>
      </w:r>
      <w:r w:rsidRPr="0079229A">
        <w:t>еждународная научно-практическая конференция «Игровая культура соврем</w:t>
      </w:r>
      <w:r>
        <w:t>енного детства», которая в этом году проходит</w:t>
      </w:r>
      <w:r w:rsidRPr="0079229A">
        <w:t xml:space="preserve"> в рамках интерактивного фестиваля-форума «Да-Игра!». </w:t>
      </w:r>
      <w:r>
        <w:t xml:space="preserve"> Ведущие ученые из России, Белоруссии и других стран второй раз встретились, чтобы поделиться последними исследованиями  </w:t>
      </w:r>
      <w:r w:rsidRPr="001B77DE">
        <w:rPr>
          <w:rFonts w:asciiTheme="minorHAnsi" w:hAnsiTheme="minorHAnsi" w:cstheme="minorBidi"/>
        </w:rPr>
        <w:t>об игре и игрушке</w:t>
      </w:r>
      <w:r>
        <w:t xml:space="preserve">.  </w:t>
      </w:r>
      <w:r>
        <w:rPr>
          <w:rFonts w:ascii="Arial" w:hAnsi="Arial" w:cs="Arial"/>
          <w:color w:val="484848"/>
        </w:rPr>
        <w:t xml:space="preserve"> </w:t>
      </w:r>
      <w:r w:rsidRPr="001B77DE">
        <w:rPr>
          <w:rFonts w:asciiTheme="minorHAnsi" w:hAnsiTheme="minorHAnsi" w:cstheme="minorBidi"/>
        </w:rPr>
        <w:t>Мероприяти</w:t>
      </w:r>
      <w:r>
        <w:t>е</w:t>
      </w:r>
      <w:r w:rsidRPr="001B77DE">
        <w:rPr>
          <w:rFonts w:asciiTheme="minorHAnsi" w:hAnsiTheme="minorHAnsi" w:cstheme="minorBidi"/>
        </w:rPr>
        <w:t xml:space="preserve"> </w:t>
      </w:r>
      <w:r>
        <w:t xml:space="preserve">организовано </w:t>
      </w:r>
      <w:r w:rsidRPr="0079229A">
        <w:t>Национальн</w:t>
      </w:r>
      <w:r>
        <w:t>ой</w:t>
      </w:r>
      <w:r w:rsidRPr="0079229A">
        <w:t xml:space="preserve"> ассоциаци</w:t>
      </w:r>
      <w:r>
        <w:t>ей</w:t>
      </w:r>
      <w:r w:rsidRPr="0079229A">
        <w:t xml:space="preserve"> игрушечников России (НАИР) и Ассоциаци</w:t>
      </w:r>
      <w:r>
        <w:t>ей</w:t>
      </w:r>
      <w:r w:rsidRPr="0079229A">
        <w:t xml:space="preserve"> предприятий индустрии детских товаров (АИДТ)</w:t>
      </w:r>
      <w:r>
        <w:t>, при поддержке Совета</w:t>
      </w:r>
      <w:r w:rsidRPr="0079229A">
        <w:t xml:space="preserve"> Федерации </w:t>
      </w:r>
      <w:r>
        <w:t xml:space="preserve">Федерального собрания </w:t>
      </w:r>
      <w:r w:rsidRPr="0079229A">
        <w:t>РФ и Минпромторг</w:t>
      </w:r>
      <w:r>
        <w:t>а</w:t>
      </w:r>
      <w:r w:rsidRPr="0079229A">
        <w:t xml:space="preserve"> России</w:t>
      </w:r>
      <w:r>
        <w:t xml:space="preserve">. </w:t>
      </w:r>
      <w:r w:rsidRPr="0079229A">
        <w:t>Проект реализуется в рамках Постановления Прав</w:t>
      </w:r>
      <w:r>
        <w:t>ительства РФ от 18.01.2017 N 27</w:t>
      </w:r>
      <w:r w:rsidRPr="0079229A">
        <w:t>.</w:t>
      </w:r>
      <w:r>
        <w:t xml:space="preserve">  и направлен на </w:t>
      </w:r>
      <w:r w:rsidRPr="0079229A">
        <w:t>рост производства</w:t>
      </w:r>
      <w:r>
        <w:t xml:space="preserve"> качественных</w:t>
      </w:r>
      <w:r w:rsidRPr="0079229A">
        <w:t xml:space="preserve"> отечественных игр и игрушек</w:t>
      </w:r>
      <w:r>
        <w:t>. В этом году научно-практическая конференция проходит под девизом «Вернем игру детям».</w:t>
      </w:r>
    </w:p>
    <w:p w:rsidR="00F25BC9" w:rsidRDefault="00F25BC9" w:rsidP="00F25BC9">
      <w:pPr>
        <w:spacing w:after="120"/>
        <w:ind w:left="708"/>
        <w:jc w:val="both"/>
      </w:pPr>
      <w:r>
        <w:t xml:space="preserve">Проблемы детской игры современного детства обсуждали  директора институтов и центров, которые отметили, что источника игровой деятельности в окружении современного ребенка практически нет. Раньше это были дворовые сообщества, старшие братья и сестры, а родители играть не умеют. Поэтому игра подменяется компьютерными технологиями, чья развивающая польза на данные момент не доказана, так как не накоплен достаточный объем исследований. Одно ученым известно: дети, которые не научились играть в детстве, во взрослой жизни с трудом обучаются, у них ниже творческие и коммуникационные навыки, они более агрессивны при взаимодействии с другими людьми. </w:t>
      </w:r>
    </w:p>
    <w:p w:rsidR="00F25BC9" w:rsidRDefault="00F25BC9" w:rsidP="00F25BC9">
      <w:pPr>
        <w:ind w:left="708"/>
        <w:jc w:val="both"/>
      </w:pPr>
      <w:r>
        <w:t xml:space="preserve">«В игре формируются все основные психологические особенности человека, развивается воображение и творческие способности, навыки коммуникации и совместного взаимодействия. Именно дети – менее прагматичные, беззаботные легко включаются в игру, тогда как взрослым часто приходится прилагать к этому усилия, так как игра – это свободная деятельность, которая должна приносить удовольствие. Сегодня выросло прагматичное поколение взрослых, которые не умеют играть и не понимают важную роль игры для развития ребенка», - отметил </w:t>
      </w:r>
      <w:r w:rsidRPr="00997532">
        <w:rPr>
          <w:b/>
        </w:rPr>
        <w:t>Александр Савенков</w:t>
      </w:r>
      <w:r>
        <w:t xml:space="preserve">. </w:t>
      </w:r>
    </w:p>
    <w:p w:rsidR="00F25BC9" w:rsidRPr="00DD2B39" w:rsidRDefault="00F25BC9" w:rsidP="00F25BC9">
      <w:pPr>
        <w:ind w:left="708"/>
        <w:jc w:val="both"/>
      </w:pPr>
      <w:r w:rsidRPr="005564CB">
        <w:rPr>
          <w:b/>
        </w:rPr>
        <w:t>Мария Либлинг</w:t>
      </w:r>
      <w:r w:rsidRPr="005564CB">
        <w:t xml:space="preserve"> </w:t>
      </w:r>
      <w:r>
        <w:t>подчеркнула: «Отсутствие игры вызывает у детей задержки развития, как психические и психологические, так и физические».</w:t>
      </w:r>
      <w:r w:rsidRPr="005564CB">
        <w:t xml:space="preserve">  </w:t>
      </w:r>
    </w:p>
    <w:p w:rsidR="00F25BC9" w:rsidRDefault="00F25BC9" w:rsidP="00F25BC9">
      <w:pPr>
        <w:ind w:left="708"/>
        <w:jc w:val="both"/>
      </w:pPr>
      <w:r>
        <w:t xml:space="preserve">«Наблюдения показывают, что дети создают замысел игры через 20 минут пребывания в покое. Но время современного ребенка настолько регламентировано, что уже через 30-40 минут взрослые отрывают его от этого занятия. Игры становится все меньше в жизни ребенка и сейчас пора говорить не просто о поддержке, а о реанимации игры», - рассказала </w:t>
      </w:r>
      <w:r w:rsidRPr="0039068E">
        <w:rPr>
          <w:b/>
        </w:rPr>
        <w:t>Елена Смирнова</w:t>
      </w:r>
      <w:r>
        <w:t>.</w:t>
      </w:r>
    </w:p>
    <w:p w:rsidR="00F25BC9" w:rsidRPr="00D7129A" w:rsidRDefault="00F25BC9" w:rsidP="00F25BC9">
      <w:pPr>
        <w:ind w:left="708"/>
        <w:jc w:val="both"/>
      </w:pPr>
      <w:r w:rsidRPr="00D7129A">
        <w:rPr>
          <w:b/>
        </w:rPr>
        <w:t>Татьяна Волосовец</w:t>
      </w:r>
      <w:r>
        <w:rPr>
          <w:b/>
        </w:rPr>
        <w:t xml:space="preserve"> </w:t>
      </w:r>
      <w:r w:rsidRPr="00D7129A">
        <w:t>отмечает более категорично:</w:t>
      </w:r>
      <w:r>
        <w:t xml:space="preserve"> «Ребенок с рождения - личность с уже существующим характером, негативные черты которого безболезненно корректируются именно в дошкольном возрасте в процессе игры. Дети, которые сегодня ходят в дошкольные учреждения, станут взрослыми через 30 лет. Но сегодняшняя система дошкольного образования не готовит детей к жизни в мире неопределенности во время технической революции».</w:t>
      </w:r>
    </w:p>
    <w:p w:rsidR="00F25BC9" w:rsidRDefault="00F25BC9" w:rsidP="00F25BC9">
      <w:pPr>
        <w:ind w:left="708"/>
        <w:jc w:val="both"/>
      </w:pPr>
      <w:r>
        <w:t xml:space="preserve">Как отметила </w:t>
      </w:r>
      <w:r w:rsidRPr="00DD2B39">
        <w:rPr>
          <w:b/>
        </w:rPr>
        <w:t>Катерина Поливанова</w:t>
      </w:r>
      <w:r>
        <w:t xml:space="preserve">: «Многие классические философы и психологи рассматривают игру как неотъемлемую часть человеческой жизни. Сегодня идет экспансия игры во все сферы человеческой жизни. В </w:t>
      </w:r>
      <w:r>
        <w:rPr>
          <w:lang w:val="en-US"/>
        </w:rPr>
        <w:t>XXI</w:t>
      </w:r>
      <w:r>
        <w:t xml:space="preserve"> век – это время досуга, когда в большой мере человек играет, чем реально трудится. Поэтому, современному взрослому и ребенку крайне важно научится входить в игровое взаимодействие с окружающими людьми и миром». </w:t>
      </w:r>
    </w:p>
    <w:p w:rsidR="00F25BC9" w:rsidRDefault="00F25BC9" w:rsidP="00F25BC9">
      <w:pPr>
        <w:ind w:left="708"/>
        <w:jc w:val="both"/>
      </w:pPr>
      <w:r>
        <w:t>«Лучший способ улучшить будущее – это создать его самим. В ближайшем будущем нас ждет время, когда даже сами дети смогут придумать и создать себе игрушку с помощью технологий объемной печати. Детям необходимо объяснять зачем создавать новые игры и иллюзорные миры и учить как это делать. На площадке ВДНХ мы покажем, как придумывать игры и игрушки: методы 3</w:t>
      </w:r>
      <w:r>
        <w:rPr>
          <w:lang w:val="en-US"/>
        </w:rPr>
        <w:t>D</w:t>
      </w:r>
      <w:r>
        <w:t xml:space="preserve"> прототипирования для ребенка», - сообщила </w:t>
      </w:r>
      <w:r w:rsidRPr="00DD2B39">
        <w:rPr>
          <w:b/>
        </w:rPr>
        <w:t>Нелли Козырева</w:t>
      </w:r>
      <w:r>
        <w:t>.</w:t>
      </w:r>
    </w:p>
    <w:p w:rsidR="00F25BC9" w:rsidRPr="00B15A05" w:rsidRDefault="00F25BC9" w:rsidP="00F25BC9">
      <w:pPr>
        <w:ind w:left="708"/>
        <w:jc w:val="both"/>
      </w:pPr>
      <w:r w:rsidRPr="00046FD5">
        <w:t>Титульные лекции не оставили никого равнодушными</w:t>
      </w:r>
      <w:r>
        <w:t xml:space="preserve">. </w:t>
      </w:r>
      <w:r w:rsidRPr="0087102E">
        <w:rPr>
          <w:b/>
        </w:rPr>
        <w:t>Владимир</w:t>
      </w:r>
      <w:r w:rsidRPr="0087102E">
        <w:t xml:space="preserve"> </w:t>
      </w:r>
      <w:r w:rsidRPr="00BD4602">
        <w:rPr>
          <w:b/>
        </w:rPr>
        <w:t>Собкин,</w:t>
      </w:r>
      <w:r>
        <w:t xml:space="preserve"> </w:t>
      </w:r>
      <w:r w:rsidRPr="0087102E">
        <w:t>Руководитель Центра социологии образования ИУО РАО, академик РАО</w:t>
      </w:r>
      <w:r>
        <w:t xml:space="preserve"> и</w:t>
      </w:r>
      <w:r w:rsidRPr="0087102E">
        <w:t xml:space="preserve"> заслуженный деятель науки РФ </w:t>
      </w:r>
      <w:r>
        <w:t>представил доклад на основе своего исследования</w:t>
      </w:r>
      <w:r w:rsidRPr="00046FD5">
        <w:t xml:space="preserve"> </w:t>
      </w:r>
      <w:r>
        <w:t>«</w:t>
      </w:r>
      <w:r w:rsidRPr="00046FD5">
        <w:t>Социология дошкольного детства</w:t>
      </w:r>
      <w:r>
        <w:t>»</w:t>
      </w:r>
      <w:r w:rsidRPr="00046FD5">
        <w:t xml:space="preserve"> и</w:t>
      </w:r>
      <w:r>
        <w:t xml:space="preserve"> </w:t>
      </w:r>
      <w:r w:rsidRPr="00BD4602">
        <w:rPr>
          <w:b/>
        </w:rPr>
        <w:t>Владимир Кудрявцев,</w:t>
      </w:r>
      <w:r>
        <w:t xml:space="preserve"> профессор МГППУ, доктор психологических наук, рассказал о взаимосвязи игры</w:t>
      </w:r>
      <w:r w:rsidRPr="00046FD5">
        <w:t xml:space="preserve"> и воображени</w:t>
      </w:r>
      <w:r>
        <w:t>я</w:t>
      </w:r>
      <w:r w:rsidRPr="00046FD5">
        <w:t xml:space="preserve"> в дошкольном возрасте</w:t>
      </w:r>
      <w:r>
        <w:t>.</w:t>
      </w:r>
    </w:p>
    <w:p w:rsidR="00F25BC9" w:rsidRPr="00913E5D" w:rsidRDefault="00F25BC9" w:rsidP="00F25BC9">
      <w:pPr>
        <w:ind w:left="708"/>
        <w:jc w:val="both"/>
      </w:pPr>
      <w:r>
        <w:t>«</w:t>
      </w:r>
      <w:r w:rsidRPr="00913E5D">
        <w:t>Всегда важен смысл человеческих отношений, в которые входит ребенок, и через развитие которых в игре этот ребенок познает мир. Игра задает основные нормы. Образцы жизни, которые ребенок перенимает в игре, останутся с ним на всю жизнь. Игра - это индикатор развития</w:t>
      </w:r>
      <w:r>
        <w:t>», - отмечает Владимир Собкин. - «И как раз взрослый может направить ребенка</w:t>
      </w:r>
      <w:r w:rsidRPr="00913E5D">
        <w:t>.</w:t>
      </w:r>
      <w:r w:rsidRPr="00075FE9">
        <w:t xml:space="preserve"> В игру, как в воронку, втягивается все, что мы</w:t>
      </w:r>
      <w:r>
        <w:t xml:space="preserve"> ему</w:t>
      </w:r>
      <w:r w:rsidRPr="00075FE9">
        <w:t xml:space="preserve"> даем</w:t>
      </w:r>
      <w:r>
        <w:t>».</w:t>
      </w:r>
    </w:p>
    <w:p w:rsidR="00F25BC9" w:rsidRDefault="00F25BC9" w:rsidP="00F25BC9">
      <w:pPr>
        <w:ind w:left="708"/>
        <w:jc w:val="both"/>
      </w:pPr>
      <w:r>
        <w:t>«</w:t>
      </w:r>
      <w:r w:rsidRPr="005512CB">
        <w:t xml:space="preserve">Сегодня мир взрослых перестал быть тайной для ребенка. Стирается разница между </w:t>
      </w:r>
      <w:r>
        <w:t>«</w:t>
      </w:r>
      <w:r w:rsidRPr="005512CB">
        <w:t>детским</w:t>
      </w:r>
      <w:r>
        <w:t>»</w:t>
      </w:r>
      <w:r w:rsidRPr="005512CB">
        <w:t xml:space="preserve"> и </w:t>
      </w:r>
      <w:r>
        <w:t>«</w:t>
      </w:r>
      <w:r w:rsidRPr="005512CB">
        <w:t>взрослым</w:t>
      </w:r>
      <w:r>
        <w:t xml:space="preserve">» </w:t>
      </w:r>
      <w:r w:rsidRPr="005512CB">
        <w:t>из-за либерализации отношений во всем мире. Это ведёт к тому, что исчезает тайна, а с ней - желание подражать и умение воображать</w:t>
      </w:r>
      <w:r>
        <w:t xml:space="preserve">. </w:t>
      </w:r>
      <w:r w:rsidRPr="005512CB">
        <w:t xml:space="preserve">Нет героя, которого </w:t>
      </w:r>
      <w:r>
        <w:t>дети</w:t>
      </w:r>
      <w:r w:rsidRPr="005512CB">
        <w:t xml:space="preserve"> хотели</w:t>
      </w:r>
      <w:r>
        <w:t xml:space="preserve"> </w:t>
      </w:r>
      <w:r w:rsidRPr="005512CB">
        <w:t>бы</w:t>
      </w:r>
      <w:r>
        <w:t xml:space="preserve"> изображать, происходит снижение способности к </w:t>
      </w:r>
      <w:r w:rsidRPr="005512CB">
        <w:t>дец</w:t>
      </w:r>
      <w:r>
        <w:t>е</w:t>
      </w:r>
      <w:r w:rsidRPr="005512CB">
        <w:t>нтраци</w:t>
      </w:r>
      <w:r>
        <w:t>и</w:t>
      </w:r>
      <w:r w:rsidRPr="005512CB">
        <w:t xml:space="preserve"> - умени</w:t>
      </w:r>
      <w:r>
        <w:t>я</w:t>
      </w:r>
      <w:r w:rsidRPr="005512CB">
        <w:t xml:space="preserve"> см</w:t>
      </w:r>
      <w:r>
        <w:t>отреть на мир с разных позиций -</w:t>
      </w:r>
      <w:r w:rsidRPr="005512CB">
        <w:t xml:space="preserve"> точек зрения</w:t>
      </w:r>
      <w:r>
        <w:t xml:space="preserve">», - отмечает </w:t>
      </w:r>
      <w:r w:rsidRPr="0087102E">
        <w:rPr>
          <w:b/>
        </w:rPr>
        <w:t>Владимир</w:t>
      </w:r>
      <w:r w:rsidRPr="0087102E">
        <w:t xml:space="preserve"> </w:t>
      </w:r>
      <w:r>
        <w:rPr>
          <w:b/>
        </w:rPr>
        <w:t>Кудрявцев</w:t>
      </w:r>
      <w:r w:rsidRPr="005512CB">
        <w:t>.</w:t>
      </w:r>
      <w:r>
        <w:t xml:space="preserve"> - «Взрослым необходимо соблюдать свою роль взрослого и родителя в повседневной жизни в семье, но это не исключает его участия и «перевоплощений» в играх с ребенком». </w:t>
      </w:r>
    </w:p>
    <w:p w:rsidR="00F25BC9" w:rsidRDefault="00F25BC9" w:rsidP="00F25BC9">
      <w:pPr>
        <w:ind w:left="708"/>
        <w:jc w:val="both"/>
      </w:pPr>
      <w:r w:rsidRPr="009C11DD">
        <w:t>Антонина</w:t>
      </w:r>
      <w:r>
        <w:t xml:space="preserve"> Цицулина, президент НАИР и АИДТ напомнила, что прием работ в научный сборник конференции </w:t>
      </w:r>
      <w:r w:rsidRPr="006A7E3D">
        <w:t>«Игровая культура современного детства»</w:t>
      </w:r>
      <w:r>
        <w:t xml:space="preserve"> открыт до 25 августа. «С 30 мая по 3 июня мы продолжим работу на ВДНХ в рамках фестиваля «Да-Игра!». В двух уютных залах пройдут мастер-классы, открытые лекции, дискуссии и семинары, ждет площадка для тестирования детьми ваших разработок и игр. За эти 5 дней пройдет более 140 мастер-классов и 70-ти лекций».</w:t>
      </w:r>
    </w:p>
    <w:p w:rsidR="00F25BC9" w:rsidRDefault="00F25BC9" w:rsidP="00F25BC9">
      <w:pPr>
        <w:spacing w:after="120"/>
        <w:ind w:left="850" w:firstLine="709"/>
        <w:jc w:val="both"/>
      </w:pPr>
      <w:r w:rsidRPr="00C80132">
        <w:t>Научными партнерами мероприятий выступают: Московский городской педагогический университет, Московский государственный психолого-педагогический университет, Институт изучения детства, семьи и воспитания РАО, Институт коррекционной педагогики РАО, Институт образования НИУ ВШЭ, Межрегиональное общественное объединение «Экспертиза для детей</w:t>
      </w:r>
      <w:r>
        <w:t>» и Художественно-педагогический м</w:t>
      </w:r>
      <w:r w:rsidRPr="00C80132">
        <w:t>узей игрушки им. Бартрама.</w:t>
      </w:r>
    </w:p>
    <w:p w:rsidR="00DE0D41" w:rsidRDefault="00DE0D41" w:rsidP="00103328">
      <w:pPr>
        <w:spacing w:after="120" w:line="240" w:lineRule="auto"/>
        <w:ind w:left="708"/>
        <w:jc w:val="both"/>
        <w:rPr>
          <w:rFonts w:asciiTheme="minorHAnsi" w:hAnsiTheme="minorHAnsi"/>
          <w:b/>
        </w:rPr>
      </w:pPr>
      <w:r w:rsidRPr="0082036D">
        <w:rPr>
          <w:rFonts w:asciiTheme="minorHAnsi" w:hAnsiTheme="minorHAnsi"/>
          <w:b/>
        </w:rPr>
        <w:t>Подробная информаци</w:t>
      </w:r>
      <w:r w:rsidR="00103328">
        <w:rPr>
          <w:rFonts w:asciiTheme="minorHAnsi" w:hAnsiTheme="minorHAnsi"/>
          <w:b/>
        </w:rPr>
        <w:t xml:space="preserve">я на сайте: </w:t>
      </w:r>
      <w:hyperlink r:id="rId8" w:history="1">
        <w:r w:rsidR="00103328" w:rsidRPr="0080629B">
          <w:rPr>
            <w:rStyle w:val="ab"/>
            <w:rFonts w:asciiTheme="minorHAnsi" w:hAnsiTheme="minorHAnsi"/>
            <w:b/>
          </w:rPr>
          <w:t>http://toy-experts.ru/</w:t>
        </w:r>
      </w:hyperlink>
    </w:p>
    <w:p w:rsidR="00DB3856" w:rsidRPr="0082036D" w:rsidRDefault="00416E44" w:rsidP="00103328">
      <w:pPr>
        <w:spacing w:after="120" w:line="240" w:lineRule="auto"/>
        <w:ind w:left="708"/>
        <w:jc w:val="both"/>
        <w:rPr>
          <w:rFonts w:asciiTheme="minorHAnsi" w:hAnsiTheme="minorHAnsi"/>
          <w:b/>
          <w:i/>
        </w:rPr>
      </w:pPr>
      <w:r w:rsidRPr="0082036D">
        <w:rPr>
          <w:rFonts w:asciiTheme="minorHAnsi" w:hAnsiTheme="minorHAnsi"/>
          <w:b/>
          <w:i/>
        </w:rPr>
        <w:t xml:space="preserve">По вопросам </w:t>
      </w:r>
      <w:r w:rsidR="00C227C3" w:rsidRPr="0082036D">
        <w:rPr>
          <w:rFonts w:asciiTheme="minorHAnsi" w:hAnsiTheme="minorHAnsi"/>
          <w:b/>
          <w:i/>
        </w:rPr>
        <w:t xml:space="preserve">участия в конференции и включения в </w:t>
      </w:r>
      <w:r w:rsidR="006E0594" w:rsidRPr="0082036D">
        <w:rPr>
          <w:rFonts w:asciiTheme="minorHAnsi" w:hAnsiTheme="minorHAnsi"/>
          <w:b/>
          <w:i/>
        </w:rPr>
        <w:t>сборник</w:t>
      </w:r>
      <w:r w:rsidR="001A43A3" w:rsidRPr="0082036D">
        <w:rPr>
          <w:rFonts w:asciiTheme="minorHAnsi" w:hAnsiTheme="minorHAnsi"/>
          <w:b/>
          <w:i/>
        </w:rPr>
        <w:t xml:space="preserve"> статей</w:t>
      </w:r>
      <w:r w:rsidRPr="0082036D">
        <w:rPr>
          <w:rFonts w:asciiTheme="minorHAnsi" w:hAnsiTheme="minorHAnsi"/>
          <w:b/>
          <w:i/>
        </w:rPr>
        <w:t>:</w:t>
      </w:r>
      <w:r w:rsidR="001A43A3" w:rsidRPr="0082036D">
        <w:rPr>
          <w:rFonts w:asciiTheme="minorHAnsi" w:hAnsiTheme="minorHAnsi"/>
          <w:b/>
          <w:i/>
        </w:rPr>
        <w:t xml:space="preserve"> </w:t>
      </w:r>
    </w:p>
    <w:p w:rsidR="00D72732" w:rsidRPr="0082036D" w:rsidRDefault="00416E44" w:rsidP="00103328">
      <w:pPr>
        <w:spacing w:after="120" w:line="240" w:lineRule="auto"/>
        <w:ind w:left="708"/>
        <w:jc w:val="both"/>
        <w:rPr>
          <w:rFonts w:asciiTheme="minorHAnsi" w:hAnsiTheme="minorHAnsi"/>
          <w:i/>
        </w:rPr>
      </w:pPr>
      <w:r w:rsidRPr="0082036D">
        <w:rPr>
          <w:rFonts w:asciiTheme="minorHAnsi" w:hAnsiTheme="minorHAnsi"/>
          <w:i/>
        </w:rPr>
        <w:t>Орлова Ирина</w:t>
      </w:r>
      <w:r w:rsidR="001A43A3" w:rsidRPr="0082036D">
        <w:rPr>
          <w:rFonts w:asciiTheme="minorHAnsi" w:hAnsiTheme="minorHAnsi"/>
          <w:i/>
        </w:rPr>
        <w:t>, тел.:</w:t>
      </w:r>
      <w:r w:rsidR="00C227C3" w:rsidRPr="0082036D">
        <w:rPr>
          <w:rFonts w:asciiTheme="minorHAnsi" w:hAnsiTheme="minorHAnsi"/>
          <w:i/>
        </w:rPr>
        <w:t>+</w:t>
      </w:r>
      <w:r w:rsidR="00D72732" w:rsidRPr="0082036D">
        <w:rPr>
          <w:rFonts w:asciiTheme="minorHAnsi" w:hAnsiTheme="minorHAnsi"/>
          <w:i/>
        </w:rPr>
        <w:t>7 903 283 67 49</w:t>
      </w:r>
    </w:p>
    <w:p w:rsidR="00DB3856" w:rsidRPr="00B308A9" w:rsidRDefault="001A43A3" w:rsidP="00103328">
      <w:pPr>
        <w:spacing w:after="120" w:line="240" w:lineRule="auto"/>
        <w:ind w:left="708"/>
        <w:jc w:val="both"/>
        <w:rPr>
          <w:rFonts w:asciiTheme="minorHAnsi" w:hAnsiTheme="minorHAnsi"/>
          <w:i/>
          <w:lang w:val="en-US"/>
        </w:rPr>
      </w:pPr>
      <w:r w:rsidRPr="0082036D">
        <w:rPr>
          <w:rFonts w:asciiTheme="minorHAnsi" w:hAnsiTheme="minorHAnsi"/>
          <w:i/>
        </w:rPr>
        <w:t xml:space="preserve"> </w:t>
      </w:r>
      <w:r w:rsidRPr="0082036D">
        <w:rPr>
          <w:rFonts w:asciiTheme="minorHAnsi" w:hAnsiTheme="minorHAnsi"/>
          <w:i/>
          <w:lang w:val="en-US"/>
        </w:rPr>
        <w:t>e</w:t>
      </w:r>
      <w:r w:rsidRPr="00B308A9">
        <w:rPr>
          <w:rFonts w:asciiTheme="minorHAnsi" w:hAnsiTheme="minorHAnsi"/>
          <w:i/>
          <w:lang w:val="en-US"/>
        </w:rPr>
        <w:t>-</w:t>
      </w:r>
      <w:r w:rsidRPr="0082036D">
        <w:rPr>
          <w:rFonts w:asciiTheme="minorHAnsi" w:hAnsiTheme="minorHAnsi"/>
          <w:i/>
          <w:lang w:val="en-US"/>
        </w:rPr>
        <w:t>mail</w:t>
      </w:r>
      <w:r w:rsidRPr="00B308A9">
        <w:rPr>
          <w:rFonts w:asciiTheme="minorHAnsi" w:hAnsiTheme="minorHAnsi"/>
          <w:i/>
          <w:lang w:val="en-US"/>
        </w:rPr>
        <w:t xml:space="preserve">: </w:t>
      </w:r>
      <w:hyperlink r:id="rId9" w:history="1">
        <w:r w:rsidR="00D72732" w:rsidRPr="0082036D">
          <w:rPr>
            <w:rStyle w:val="ab"/>
            <w:rFonts w:asciiTheme="minorHAnsi" w:hAnsiTheme="minorHAnsi"/>
            <w:i/>
            <w:lang w:val="en-US"/>
          </w:rPr>
          <w:t>da</w:t>
        </w:r>
        <w:r w:rsidR="00D72732" w:rsidRPr="00B308A9">
          <w:rPr>
            <w:rStyle w:val="ab"/>
            <w:rFonts w:asciiTheme="minorHAnsi" w:hAnsiTheme="minorHAnsi"/>
            <w:i/>
            <w:lang w:val="en-US"/>
          </w:rPr>
          <w:t>-</w:t>
        </w:r>
        <w:r w:rsidR="00D72732" w:rsidRPr="0082036D">
          <w:rPr>
            <w:rStyle w:val="ab"/>
            <w:rFonts w:asciiTheme="minorHAnsi" w:hAnsiTheme="minorHAnsi"/>
            <w:i/>
            <w:lang w:val="en-US"/>
          </w:rPr>
          <w:t>igra</w:t>
        </w:r>
        <w:r w:rsidR="00D72732" w:rsidRPr="00B308A9">
          <w:rPr>
            <w:rStyle w:val="ab"/>
            <w:rFonts w:asciiTheme="minorHAnsi" w:hAnsiTheme="minorHAnsi"/>
            <w:i/>
            <w:lang w:val="en-US"/>
          </w:rPr>
          <w:t>@</w:t>
        </w:r>
        <w:r w:rsidR="00D72732" w:rsidRPr="0082036D">
          <w:rPr>
            <w:rStyle w:val="ab"/>
            <w:rFonts w:asciiTheme="minorHAnsi" w:hAnsiTheme="minorHAnsi"/>
            <w:i/>
            <w:lang w:val="en-US"/>
          </w:rPr>
          <w:t>acgi</w:t>
        </w:r>
        <w:r w:rsidR="00D72732" w:rsidRPr="00B308A9">
          <w:rPr>
            <w:rStyle w:val="ab"/>
            <w:rFonts w:asciiTheme="minorHAnsi" w:hAnsiTheme="minorHAnsi"/>
            <w:i/>
            <w:lang w:val="en-US"/>
          </w:rPr>
          <w:t>.</w:t>
        </w:r>
        <w:r w:rsidR="00D72732" w:rsidRPr="0082036D">
          <w:rPr>
            <w:rStyle w:val="ab"/>
            <w:rFonts w:asciiTheme="minorHAnsi" w:hAnsiTheme="minorHAnsi"/>
            <w:i/>
            <w:lang w:val="en-US"/>
          </w:rPr>
          <w:t>ru</w:t>
        </w:r>
      </w:hyperlink>
      <w:r w:rsidRPr="00B308A9">
        <w:rPr>
          <w:rFonts w:asciiTheme="minorHAnsi" w:hAnsiTheme="minorHAnsi"/>
          <w:i/>
          <w:lang w:val="en-US"/>
        </w:rPr>
        <w:t>.</w:t>
      </w:r>
      <w:r w:rsidR="00D72732" w:rsidRPr="00B308A9">
        <w:rPr>
          <w:rFonts w:asciiTheme="minorHAnsi" w:hAnsiTheme="minorHAnsi"/>
          <w:i/>
          <w:lang w:val="en-US"/>
        </w:rPr>
        <w:t xml:space="preserve"> </w:t>
      </w:r>
    </w:p>
    <w:p w:rsidR="0032693C" w:rsidRPr="0082036D" w:rsidRDefault="0032693C" w:rsidP="00103328">
      <w:pPr>
        <w:spacing w:after="120" w:line="240" w:lineRule="auto"/>
        <w:ind w:left="708"/>
        <w:jc w:val="both"/>
        <w:rPr>
          <w:rFonts w:asciiTheme="minorHAnsi" w:hAnsiTheme="minorHAnsi"/>
          <w:b/>
          <w:i/>
        </w:rPr>
      </w:pPr>
      <w:r w:rsidRPr="0082036D">
        <w:rPr>
          <w:rFonts w:asciiTheme="minorHAnsi" w:hAnsiTheme="minorHAnsi"/>
          <w:b/>
          <w:i/>
        </w:rPr>
        <w:t>Взаимодействие со СМИ:</w:t>
      </w:r>
    </w:p>
    <w:p w:rsidR="0032693C" w:rsidRPr="0082036D" w:rsidRDefault="0032693C" w:rsidP="00103328">
      <w:pPr>
        <w:spacing w:after="120" w:line="240" w:lineRule="auto"/>
        <w:ind w:left="708"/>
        <w:jc w:val="both"/>
        <w:rPr>
          <w:rFonts w:asciiTheme="minorHAnsi" w:hAnsiTheme="minorHAnsi"/>
        </w:rPr>
      </w:pPr>
      <w:r w:rsidRPr="0082036D">
        <w:rPr>
          <w:rFonts w:asciiTheme="minorHAnsi" w:hAnsiTheme="minorHAnsi"/>
        </w:rPr>
        <w:t>Александра Сергомасова, +7 916 9509158</w:t>
      </w:r>
    </w:p>
    <w:p w:rsidR="0032693C" w:rsidRPr="0082036D" w:rsidRDefault="0032693C" w:rsidP="00103328">
      <w:pPr>
        <w:spacing w:after="120" w:line="240" w:lineRule="auto"/>
        <w:ind w:left="708"/>
        <w:jc w:val="both"/>
        <w:rPr>
          <w:rFonts w:asciiTheme="minorHAnsi" w:hAnsiTheme="minorHAnsi"/>
          <w:lang w:val="en-US"/>
        </w:rPr>
      </w:pPr>
      <w:r w:rsidRPr="0082036D">
        <w:rPr>
          <w:rFonts w:asciiTheme="minorHAnsi" w:hAnsiTheme="minorHAnsi"/>
          <w:i/>
          <w:lang w:val="en-US"/>
        </w:rPr>
        <w:t xml:space="preserve">e-mail: </w:t>
      </w:r>
      <w:hyperlink r:id="rId10" w:history="1">
        <w:r w:rsidRPr="0082036D">
          <w:rPr>
            <w:rStyle w:val="ab"/>
            <w:rFonts w:asciiTheme="minorHAnsi" w:hAnsiTheme="minorHAnsi"/>
            <w:i/>
            <w:lang w:val="en-US"/>
          </w:rPr>
          <w:t>pr-acgi@acgi.ru</w:t>
        </w:r>
      </w:hyperlink>
      <w:r w:rsidRPr="0082036D">
        <w:rPr>
          <w:rFonts w:asciiTheme="minorHAnsi" w:hAnsiTheme="minorHAnsi"/>
          <w:i/>
          <w:lang w:val="en-US"/>
        </w:rPr>
        <w:t xml:space="preserve"> </w:t>
      </w:r>
    </w:p>
    <w:sectPr w:rsidR="0032693C" w:rsidRPr="0082036D" w:rsidSect="0082036D">
      <w:headerReference w:type="default" r:id="rId11"/>
      <w:pgSz w:w="11906" w:h="16838"/>
      <w:pgMar w:top="567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A02" w:rsidRDefault="00121A02" w:rsidP="005F34DF">
      <w:pPr>
        <w:spacing w:after="0" w:line="240" w:lineRule="auto"/>
      </w:pPr>
      <w:r>
        <w:separator/>
      </w:r>
    </w:p>
  </w:endnote>
  <w:endnote w:type="continuationSeparator" w:id="0">
    <w:p w:rsidR="00121A02" w:rsidRDefault="00121A02" w:rsidP="005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A02" w:rsidRDefault="00121A02" w:rsidP="005F34DF">
      <w:pPr>
        <w:spacing w:after="0" w:line="240" w:lineRule="auto"/>
      </w:pPr>
      <w:r>
        <w:separator/>
      </w:r>
    </w:p>
  </w:footnote>
  <w:footnote w:type="continuationSeparator" w:id="0">
    <w:p w:rsidR="00121A02" w:rsidRDefault="00121A02" w:rsidP="005F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284" w:type="dxa"/>
      <w:tblLook w:val="04A0" w:firstRow="1" w:lastRow="0" w:firstColumn="1" w:lastColumn="0" w:noHBand="0" w:noVBand="1"/>
    </w:tblPr>
    <w:tblGrid>
      <w:gridCol w:w="3292"/>
      <w:gridCol w:w="6489"/>
    </w:tblGrid>
    <w:tr w:rsidR="007C16F2" w:rsidRPr="00FA3B0A" w:rsidTr="001A43A3">
      <w:trPr>
        <w:trHeight w:val="1276"/>
      </w:trPr>
      <w:tc>
        <w:tcPr>
          <w:tcW w:w="3292" w:type="dxa"/>
          <w:tcBorders>
            <w:bottom w:val="single" w:sz="12" w:space="0" w:color="FF0000"/>
          </w:tcBorders>
          <w:shd w:val="clear" w:color="auto" w:fill="auto"/>
        </w:tcPr>
        <w:p w:rsidR="007C16F2" w:rsidRPr="00ED73AC" w:rsidRDefault="007C16F2" w:rsidP="0082036D">
          <w:pPr>
            <w:spacing w:after="0" w:line="240" w:lineRule="auto"/>
            <w:rPr>
              <w:sz w:val="4"/>
              <w:szCs w:val="4"/>
            </w:rPr>
          </w:pPr>
        </w:p>
      </w:tc>
      <w:tc>
        <w:tcPr>
          <w:tcW w:w="6489" w:type="dxa"/>
          <w:tcBorders>
            <w:bottom w:val="single" w:sz="12" w:space="0" w:color="FF0000"/>
          </w:tcBorders>
          <w:shd w:val="clear" w:color="auto" w:fill="auto"/>
        </w:tcPr>
        <w:p w:rsidR="00C62726" w:rsidRDefault="00C62726" w:rsidP="00C058D9">
          <w:pPr>
            <w:spacing w:after="0" w:line="240" w:lineRule="auto"/>
            <w:jc w:val="right"/>
            <w:rPr>
              <w:rFonts w:ascii="Franklin Gothic Book" w:hAnsi="Franklin Gothic Book"/>
              <w:b/>
              <w:color w:val="70AD47" w:themeColor="accent6"/>
              <w:sz w:val="20"/>
              <w:szCs w:val="20"/>
            </w:rPr>
          </w:pPr>
        </w:p>
        <w:p w:rsidR="00C62726" w:rsidRPr="00FA3B0A" w:rsidRDefault="00C62726" w:rsidP="00C058D9">
          <w:pPr>
            <w:spacing w:after="0" w:line="240" w:lineRule="auto"/>
            <w:jc w:val="right"/>
            <w:rPr>
              <w:rFonts w:ascii="Franklin Gothic Book" w:hAnsi="Franklin Gothic Book"/>
              <w:b/>
              <w:color w:val="70AD47" w:themeColor="accent6"/>
              <w:sz w:val="20"/>
              <w:szCs w:val="20"/>
            </w:rPr>
          </w:pPr>
          <w:r w:rsidRPr="00C62726">
            <w:rPr>
              <w:rFonts w:ascii="Franklin Gothic Book" w:hAnsi="Franklin Gothic Book"/>
              <w:b/>
              <w:color w:val="70AD47" w:themeColor="accent6"/>
              <w:sz w:val="20"/>
              <w:szCs w:val="20"/>
            </w:rPr>
            <w:t xml:space="preserve">            www.toy-experts.ru</w:t>
          </w:r>
        </w:p>
      </w:tc>
    </w:tr>
  </w:tbl>
  <w:p w:rsidR="007C16F2" w:rsidRPr="005F34DF" w:rsidRDefault="007C16F2" w:rsidP="005F34DF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174"/>
    <w:multiLevelType w:val="hybridMultilevel"/>
    <w:tmpl w:val="8508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4816"/>
    <w:multiLevelType w:val="hybridMultilevel"/>
    <w:tmpl w:val="652228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0E7C6B"/>
    <w:multiLevelType w:val="multilevel"/>
    <w:tmpl w:val="6C3238D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9AD2834"/>
    <w:multiLevelType w:val="hybridMultilevel"/>
    <w:tmpl w:val="D1F4FA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622474"/>
    <w:multiLevelType w:val="hybridMultilevel"/>
    <w:tmpl w:val="7278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569CB"/>
    <w:multiLevelType w:val="hybridMultilevel"/>
    <w:tmpl w:val="DE26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E3726"/>
    <w:multiLevelType w:val="hybridMultilevel"/>
    <w:tmpl w:val="FA2CF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61DE0"/>
    <w:multiLevelType w:val="hybridMultilevel"/>
    <w:tmpl w:val="B9A2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24C80"/>
    <w:multiLevelType w:val="hybridMultilevel"/>
    <w:tmpl w:val="0D66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41B61"/>
    <w:multiLevelType w:val="hybridMultilevel"/>
    <w:tmpl w:val="4218E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693C95"/>
    <w:multiLevelType w:val="hybridMultilevel"/>
    <w:tmpl w:val="2926028A"/>
    <w:lvl w:ilvl="0" w:tplc="419670BA">
      <w:start w:val="1"/>
      <w:numFmt w:val="decimal"/>
      <w:lvlText w:val="%1"/>
      <w:lvlJc w:val="left"/>
      <w:pPr>
        <w:ind w:left="465" w:hanging="465"/>
      </w:pPr>
      <w:rPr>
        <w:rFonts w:ascii="Arial" w:hAnsi="Arial" w:cs="Times New Roman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4F13ED"/>
    <w:multiLevelType w:val="hybridMultilevel"/>
    <w:tmpl w:val="057255EC"/>
    <w:lvl w:ilvl="0" w:tplc="0B6C6BE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 w15:restartNumberingAfterBreak="0">
    <w:nsid w:val="7E473D0A"/>
    <w:multiLevelType w:val="hybridMultilevel"/>
    <w:tmpl w:val="C8B092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4"/>
  </w:num>
  <w:num w:numId="12">
    <w:abstractNumId w:val="5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856"/>
    <w:rsid w:val="00001238"/>
    <w:rsid w:val="00002985"/>
    <w:rsid w:val="00005CBF"/>
    <w:rsid w:val="00015925"/>
    <w:rsid w:val="00027E03"/>
    <w:rsid w:val="0003333B"/>
    <w:rsid w:val="00033DC8"/>
    <w:rsid w:val="000376D9"/>
    <w:rsid w:val="0004555C"/>
    <w:rsid w:val="0004708C"/>
    <w:rsid w:val="0006120E"/>
    <w:rsid w:val="00065121"/>
    <w:rsid w:val="00071FCA"/>
    <w:rsid w:val="000836CF"/>
    <w:rsid w:val="00091850"/>
    <w:rsid w:val="00091C72"/>
    <w:rsid w:val="00097D57"/>
    <w:rsid w:val="000A5C90"/>
    <w:rsid w:val="000A7F4C"/>
    <w:rsid w:val="000B2BC2"/>
    <w:rsid w:val="000D4C5E"/>
    <w:rsid w:val="000D61F5"/>
    <w:rsid w:val="000E05A8"/>
    <w:rsid w:val="000E0F48"/>
    <w:rsid w:val="000E1B0E"/>
    <w:rsid w:val="000E63FC"/>
    <w:rsid w:val="000E6781"/>
    <w:rsid w:val="000F19CD"/>
    <w:rsid w:val="000F39F8"/>
    <w:rsid w:val="00103328"/>
    <w:rsid w:val="00104455"/>
    <w:rsid w:val="00105187"/>
    <w:rsid w:val="00105D6B"/>
    <w:rsid w:val="00112256"/>
    <w:rsid w:val="001166CD"/>
    <w:rsid w:val="00121A02"/>
    <w:rsid w:val="00126F52"/>
    <w:rsid w:val="0013715C"/>
    <w:rsid w:val="00137460"/>
    <w:rsid w:val="0015320F"/>
    <w:rsid w:val="00153E0C"/>
    <w:rsid w:val="0016784B"/>
    <w:rsid w:val="00173166"/>
    <w:rsid w:val="001745F2"/>
    <w:rsid w:val="00183D92"/>
    <w:rsid w:val="0018483B"/>
    <w:rsid w:val="001864B9"/>
    <w:rsid w:val="00191663"/>
    <w:rsid w:val="001950A7"/>
    <w:rsid w:val="00195EA1"/>
    <w:rsid w:val="001A43A3"/>
    <w:rsid w:val="001B435D"/>
    <w:rsid w:val="001C5472"/>
    <w:rsid w:val="001D33E9"/>
    <w:rsid w:val="001D79F7"/>
    <w:rsid w:val="001E2000"/>
    <w:rsid w:val="001F4121"/>
    <w:rsid w:val="001F52D7"/>
    <w:rsid w:val="002018BC"/>
    <w:rsid w:val="00213187"/>
    <w:rsid w:val="00215C3B"/>
    <w:rsid w:val="00221096"/>
    <w:rsid w:val="00221D9F"/>
    <w:rsid w:val="00223180"/>
    <w:rsid w:val="00223DFC"/>
    <w:rsid w:val="002269F5"/>
    <w:rsid w:val="00242844"/>
    <w:rsid w:val="002474B3"/>
    <w:rsid w:val="00253773"/>
    <w:rsid w:val="00255A67"/>
    <w:rsid w:val="00265E8F"/>
    <w:rsid w:val="00273D8F"/>
    <w:rsid w:val="00286E5E"/>
    <w:rsid w:val="0028749C"/>
    <w:rsid w:val="002A001B"/>
    <w:rsid w:val="002A124A"/>
    <w:rsid w:val="002A4941"/>
    <w:rsid w:val="002A5478"/>
    <w:rsid w:val="002B6EA0"/>
    <w:rsid w:val="002C1C49"/>
    <w:rsid w:val="002C53EA"/>
    <w:rsid w:val="002D0E91"/>
    <w:rsid w:val="002E2910"/>
    <w:rsid w:val="002E602F"/>
    <w:rsid w:val="003103AE"/>
    <w:rsid w:val="0032693C"/>
    <w:rsid w:val="0032731D"/>
    <w:rsid w:val="003420CA"/>
    <w:rsid w:val="0034560C"/>
    <w:rsid w:val="00353BD3"/>
    <w:rsid w:val="0035643F"/>
    <w:rsid w:val="00357774"/>
    <w:rsid w:val="003634BE"/>
    <w:rsid w:val="00364C97"/>
    <w:rsid w:val="003754C4"/>
    <w:rsid w:val="0038335D"/>
    <w:rsid w:val="003941BF"/>
    <w:rsid w:val="003A3CCB"/>
    <w:rsid w:val="003B2C91"/>
    <w:rsid w:val="003B3715"/>
    <w:rsid w:val="003C3B86"/>
    <w:rsid w:val="003D76F2"/>
    <w:rsid w:val="003E46C5"/>
    <w:rsid w:val="003F419B"/>
    <w:rsid w:val="00405326"/>
    <w:rsid w:val="0041233C"/>
    <w:rsid w:val="004151E8"/>
    <w:rsid w:val="00416E44"/>
    <w:rsid w:val="004245B5"/>
    <w:rsid w:val="00431191"/>
    <w:rsid w:val="004349CC"/>
    <w:rsid w:val="00435E59"/>
    <w:rsid w:val="00455AE4"/>
    <w:rsid w:val="00461C63"/>
    <w:rsid w:val="00462918"/>
    <w:rsid w:val="004658E6"/>
    <w:rsid w:val="00470372"/>
    <w:rsid w:val="00476142"/>
    <w:rsid w:val="0047725F"/>
    <w:rsid w:val="00477733"/>
    <w:rsid w:val="00483EF3"/>
    <w:rsid w:val="00491F9C"/>
    <w:rsid w:val="004A296F"/>
    <w:rsid w:val="004A4CBA"/>
    <w:rsid w:val="004A6808"/>
    <w:rsid w:val="004B2F9B"/>
    <w:rsid w:val="004B3CBF"/>
    <w:rsid w:val="004B4B98"/>
    <w:rsid w:val="004B6716"/>
    <w:rsid w:val="004B6C8C"/>
    <w:rsid w:val="004D04AD"/>
    <w:rsid w:val="004D13C4"/>
    <w:rsid w:val="004D485A"/>
    <w:rsid w:val="004D4E5B"/>
    <w:rsid w:val="004D5082"/>
    <w:rsid w:val="004D69B4"/>
    <w:rsid w:val="004F49CA"/>
    <w:rsid w:val="004F4BA2"/>
    <w:rsid w:val="004F6517"/>
    <w:rsid w:val="004F6A76"/>
    <w:rsid w:val="005077EB"/>
    <w:rsid w:val="005121C6"/>
    <w:rsid w:val="00515365"/>
    <w:rsid w:val="005171AF"/>
    <w:rsid w:val="00517B72"/>
    <w:rsid w:val="0052272D"/>
    <w:rsid w:val="005318EB"/>
    <w:rsid w:val="005319B4"/>
    <w:rsid w:val="00531ECC"/>
    <w:rsid w:val="00533DF5"/>
    <w:rsid w:val="00542E7C"/>
    <w:rsid w:val="005458F6"/>
    <w:rsid w:val="005509F9"/>
    <w:rsid w:val="00570B0C"/>
    <w:rsid w:val="005824E0"/>
    <w:rsid w:val="0058605B"/>
    <w:rsid w:val="00591A96"/>
    <w:rsid w:val="00596A25"/>
    <w:rsid w:val="00597D67"/>
    <w:rsid w:val="005A04E5"/>
    <w:rsid w:val="005A0BAB"/>
    <w:rsid w:val="005C2665"/>
    <w:rsid w:val="005D28C2"/>
    <w:rsid w:val="005D6261"/>
    <w:rsid w:val="005E0B61"/>
    <w:rsid w:val="005F34DF"/>
    <w:rsid w:val="005F4CCC"/>
    <w:rsid w:val="005F516A"/>
    <w:rsid w:val="005F5CF8"/>
    <w:rsid w:val="006000B2"/>
    <w:rsid w:val="00603BCF"/>
    <w:rsid w:val="006122DA"/>
    <w:rsid w:val="00623181"/>
    <w:rsid w:val="00631031"/>
    <w:rsid w:val="00635320"/>
    <w:rsid w:val="006368BD"/>
    <w:rsid w:val="00640956"/>
    <w:rsid w:val="00644C3F"/>
    <w:rsid w:val="00647063"/>
    <w:rsid w:val="00654F44"/>
    <w:rsid w:val="006559EF"/>
    <w:rsid w:val="00660F1D"/>
    <w:rsid w:val="00666090"/>
    <w:rsid w:val="006712BF"/>
    <w:rsid w:val="00671E1E"/>
    <w:rsid w:val="00685520"/>
    <w:rsid w:val="0068723A"/>
    <w:rsid w:val="00687F54"/>
    <w:rsid w:val="006A4B15"/>
    <w:rsid w:val="006C6ABE"/>
    <w:rsid w:val="006D246E"/>
    <w:rsid w:val="006E0594"/>
    <w:rsid w:val="006E49EA"/>
    <w:rsid w:val="006F578F"/>
    <w:rsid w:val="00704700"/>
    <w:rsid w:val="00706EA8"/>
    <w:rsid w:val="00715D03"/>
    <w:rsid w:val="0072586F"/>
    <w:rsid w:val="00726A54"/>
    <w:rsid w:val="00727F5C"/>
    <w:rsid w:val="00734C60"/>
    <w:rsid w:val="00734D50"/>
    <w:rsid w:val="00736A0C"/>
    <w:rsid w:val="00740979"/>
    <w:rsid w:val="00742575"/>
    <w:rsid w:val="00744DAD"/>
    <w:rsid w:val="00754687"/>
    <w:rsid w:val="007722D2"/>
    <w:rsid w:val="00773D32"/>
    <w:rsid w:val="00773DED"/>
    <w:rsid w:val="00775F6B"/>
    <w:rsid w:val="007768E0"/>
    <w:rsid w:val="007846E9"/>
    <w:rsid w:val="0078686B"/>
    <w:rsid w:val="00786BA1"/>
    <w:rsid w:val="007A6A99"/>
    <w:rsid w:val="007B3439"/>
    <w:rsid w:val="007B3F27"/>
    <w:rsid w:val="007C16F2"/>
    <w:rsid w:val="007C7709"/>
    <w:rsid w:val="007D06B6"/>
    <w:rsid w:val="007D5D61"/>
    <w:rsid w:val="007D7E6E"/>
    <w:rsid w:val="007E14C9"/>
    <w:rsid w:val="007F59C5"/>
    <w:rsid w:val="007F7F28"/>
    <w:rsid w:val="00813F09"/>
    <w:rsid w:val="0082036D"/>
    <w:rsid w:val="00833E37"/>
    <w:rsid w:val="00834094"/>
    <w:rsid w:val="00843381"/>
    <w:rsid w:val="00853D0D"/>
    <w:rsid w:val="00853E64"/>
    <w:rsid w:val="00856F05"/>
    <w:rsid w:val="00864854"/>
    <w:rsid w:val="00864B06"/>
    <w:rsid w:val="00873AA4"/>
    <w:rsid w:val="00874E68"/>
    <w:rsid w:val="00885E73"/>
    <w:rsid w:val="00893097"/>
    <w:rsid w:val="00897D41"/>
    <w:rsid w:val="008A0B22"/>
    <w:rsid w:val="008A0E82"/>
    <w:rsid w:val="008A3EF4"/>
    <w:rsid w:val="008A5D86"/>
    <w:rsid w:val="008B6EFD"/>
    <w:rsid w:val="008B780E"/>
    <w:rsid w:val="008C5F89"/>
    <w:rsid w:val="008E0682"/>
    <w:rsid w:val="008E641A"/>
    <w:rsid w:val="00903F27"/>
    <w:rsid w:val="00916772"/>
    <w:rsid w:val="00923CEF"/>
    <w:rsid w:val="0093510E"/>
    <w:rsid w:val="00936D7B"/>
    <w:rsid w:val="00953555"/>
    <w:rsid w:val="00963158"/>
    <w:rsid w:val="0097562B"/>
    <w:rsid w:val="00975D97"/>
    <w:rsid w:val="0097655C"/>
    <w:rsid w:val="00986D6B"/>
    <w:rsid w:val="00986DDE"/>
    <w:rsid w:val="009870FB"/>
    <w:rsid w:val="009A5469"/>
    <w:rsid w:val="009A7BD9"/>
    <w:rsid w:val="009C28F6"/>
    <w:rsid w:val="009C434C"/>
    <w:rsid w:val="009D2421"/>
    <w:rsid w:val="009D369A"/>
    <w:rsid w:val="009D6EAB"/>
    <w:rsid w:val="009E2EB0"/>
    <w:rsid w:val="009E32D4"/>
    <w:rsid w:val="009E74C0"/>
    <w:rsid w:val="009F0C78"/>
    <w:rsid w:val="009F67BA"/>
    <w:rsid w:val="00A062A7"/>
    <w:rsid w:val="00A06613"/>
    <w:rsid w:val="00A07541"/>
    <w:rsid w:val="00A14C81"/>
    <w:rsid w:val="00A23535"/>
    <w:rsid w:val="00A33B64"/>
    <w:rsid w:val="00A35108"/>
    <w:rsid w:val="00A41192"/>
    <w:rsid w:val="00A51C3B"/>
    <w:rsid w:val="00A52C50"/>
    <w:rsid w:val="00A62FB7"/>
    <w:rsid w:val="00A742A1"/>
    <w:rsid w:val="00A931C1"/>
    <w:rsid w:val="00A93479"/>
    <w:rsid w:val="00AA01DE"/>
    <w:rsid w:val="00AA1FE0"/>
    <w:rsid w:val="00AA2F19"/>
    <w:rsid w:val="00AA403A"/>
    <w:rsid w:val="00AA775E"/>
    <w:rsid w:val="00AC3114"/>
    <w:rsid w:val="00AD047C"/>
    <w:rsid w:val="00AF22A1"/>
    <w:rsid w:val="00B10366"/>
    <w:rsid w:val="00B125ED"/>
    <w:rsid w:val="00B12FDA"/>
    <w:rsid w:val="00B15564"/>
    <w:rsid w:val="00B308A9"/>
    <w:rsid w:val="00B34FCB"/>
    <w:rsid w:val="00B41008"/>
    <w:rsid w:val="00B42F4E"/>
    <w:rsid w:val="00B4618F"/>
    <w:rsid w:val="00B52ECE"/>
    <w:rsid w:val="00B655B4"/>
    <w:rsid w:val="00B83261"/>
    <w:rsid w:val="00B835C5"/>
    <w:rsid w:val="00B853EE"/>
    <w:rsid w:val="00B86DCF"/>
    <w:rsid w:val="00BA0373"/>
    <w:rsid w:val="00BB2D17"/>
    <w:rsid w:val="00BB7FFA"/>
    <w:rsid w:val="00BC5C0B"/>
    <w:rsid w:val="00BD1FFF"/>
    <w:rsid w:val="00BD667E"/>
    <w:rsid w:val="00BD70F4"/>
    <w:rsid w:val="00BF770A"/>
    <w:rsid w:val="00C058D9"/>
    <w:rsid w:val="00C05E37"/>
    <w:rsid w:val="00C117A9"/>
    <w:rsid w:val="00C15D98"/>
    <w:rsid w:val="00C16C31"/>
    <w:rsid w:val="00C227C3"/>
    <w:rsid w:val="00C253D9"/>
    <w:rsid w:val="00C26CC7"/>
    <w:rsid w:val="00C41ACB"/>
    <w:rsid w:val="00C518A4"/>
    <w:rsid w:val="00C52CE9"/>
    <w:rsid w:val="00C5693F"/>
    <w:rsid w:val="00C6191B"/>
    <w:rsid w:val="00C62726"/>
    <w:rsid w:val="00C656D8"/>
    <w:rsid w:val="00C73DC2"/>
    <w:rsid w:val="00C870AA"/>
    <w:rsid w:val="00C87CE4"/>
    <w:rsid w:val="00C905EA"/>
    <w:rsid w:val="00C93D50"/>
    <w:rsid w:val="00C95201"/>
    <w:rsid w:val="00CA3D96"/>
    <w:rsid w:val="00CA4E35"/>
    <w:rsid w:val="00CB1E02"/>
    <w:rsid w:val="00CB6107"/>
    <w:rsid w:val="00CC6D99"/>
    <w:rsid w:val="00CD6A59"/>
    <w:rsid w:val="00CE152B"/>
    <w:rsid w:val="00CE286E"/>
    <w:rsid w:val="00CE34DE"/>
    <w:rsid w:val="00CE61C2"/>
    <w:rsid w:val="00CE7505"/>
    <w:rsid w:val="00CF55FE"/>
    <w:rsid w:val="00D05A2A"/>
    <w:rsid w:val="00D07200"/>
    <w:rsid w:val="00D10315"/>
    <w:rsid w:val="00D10607"/>
    <w:rsid w:val="00D125A6"/>
    <w:rsid w:val="00D166D3"/>
    <w:rsid w:val="00D26BF2"/>
    <w:rsid w:val="00D361AE"/>
    <w:rsid w:val="00D40226"/>
    <w:rsid w:val="00D44701"/>
    <w:rsid w:val="00D47915"/>
    <w:rsid w:val="00D51379"/>
    <w:rsid w:val="00D54691"/>
    <w:rsid w:val="00D6112F"/>
    <w:rsid w:val="00D62573"/>
    <w:rsid w:val="00D65ABE"/>
    <w:rsid w:val="00D67C81"/>
    <w:rsid w:val="00D713B2"/>
    <w:rsid w:val="00D72732"/>
    <w:rsid w:val="00D7497E"/>
    <w:rsid w:val="00D751A9"/>
    <w:rsid w:val="00D76DDC"/>
    <w:rsid w:val="00D84B43"/>
    <w:rsid w:val="00D84B58"/>
    <w:rsid w:val="00D863E7"/>
    <w:rsid w:val="00D900A5"/>
    <w:rsid w:val="00D914A6"/>
    <w:rsid w:val="00DB3856"/>
    <w:rsid w:val="00DB45DF"/>
    <w:rsid w:val="00DC0EEA"/>
    <w:rsid w:val="00DC5190"/>
    <w:rsid w:val="00DC7DCD"/>
    <w:rsid w:val="00DD0F9B"/>
    <w:rsid w:val="00DD7856"/>
    <w:rsid w:val="00DE0D41"/>
    <w:rsid w:val="00DE15B6"/>
    <w:rsid w:val="00DE5DDC"/>
    <w:rsid w:val="00DF11A4"/>
    <w:rsid w:val="00DF21D1"/>
    <w:rsid w:val="00DF2FF3"/>
    <w:rsid w:val="00DF42AC"/>
    <w:rsid w:val="00E01036"/>
    <w:rsid w:val="00E01BB9"/>
    <w:rsid w:val="00E0348D"/>
    <w:rsid w:val="00E05B13"/>
    <w:rsid w:val="00E16D9A"/>
    <w:rsid w:val="00E279C1"/>
    <w:rsid w:val="00E42E5D"/>
    <w:rsid w:val="00E55856"/>
    <w:rsid w:val="00E607A2"/>
    <w:rsid w:val="00E61CEB"/>
    <w:rsid w:val="00E67BEE"/>
    <w:rsid w:val="00E74E92"/>
    <w:rsid w:val="00E90001"/>
    <w:rsid w:val="00E91623"/>
    <w:rsid w:val="00E974EE"/>
    <w:rsid w:val="00EA763E"/>
    <w:rsid w:val="00EC1C3E"/>
    <w:rsid w:val="00EC2BEE"/>
    <w:rsid w:val="00EC4CC2"/>
    <w:rsid w:val="00ED0087"/>
    <w:rsid w:val="00ED73AC"/>
    <w:rsid w:val="00EE5E6A"/>
    <w:rsid w:val="00EF3174"/>
    <w:rsid w:val="00EF3DFD"/>
    <w:rsid w:val="00EF670C"/>
    <w:rsid w:val="00EF79D5"/>
    <w:rsid w:val="00F017DE"/>
    <w:rsid w:val="00F25BC9"/>
    <w:rsid w:val="00F31F69"/>
    <w:rsid w:val="00F554A3"/>
    <w:rsid w:val="00F57D25"/>
    <w:rsid w:val="00F61F53"/>
    <w:rsid w:val="00F7300C"/>
    <w:rsid w:val="00F74646"/>
    <w:rsid w:val="00F83F5A"/>
    <w:rsid w:val="00F84641"/>
    <w:rsid w:val="00F86CB5"/>
    <w:rsid w:val="00F87871"/>
    <w:rsid w:val="00F878A8"/>
    <w:rsid w:val="00F91E1A"/>
    <w:rsid w:val="00F91ECF"/>
    <w:rsid w:val="00F970C3"/>
    <w:rsid w:val="00FA3B0A"/>
    <w:rsid w:val="00FB2D70"/>
    <w:rsid w:val="00FC6253"/>
    <w:rsid w:val="00FD0959"/>
    <w:rsid w:val="00FE24EF"/>
    <w:rsid w:val="00FE4ED8"/>
    <w:rsid w:val="00FE5B5E"/>
    <w:rsid w:val="00FF0E9B"/>
    <w:rsid w:val="00FF50DC"/>
    <w:rsid w:val="00FF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9F38EE-F0B5-4C4B-9695-66DE4D38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18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5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878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E61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6310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31031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D84B43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D361AE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CE61C2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a0"/>
    <w:rsid w:val="00CE61C2"/>
  </w:style>
  <w:style w:type="paragraph" w:styleId="ae">
    <w:name w:val="Normal (Web)"/>
    <w:basedOn w:val="a"/>
    <w:uiPriority w:val="99"/>
    <w:unhideWhenUsed/>
    <w:rsid w:val="00DC0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5C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78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02985"/>
  </w:style>
  <w:style w:type="paragraph" w:customStyle="1" w:styleId="ConsPlusNormal">
    <w:name w:val="ConsPlusNormal"/>
    <w:rsid w:val="009E32D4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annotation text"/>
    <w:basedOn w:val="a"/>
    <w:link w:val="af0"/>
    <w:uiPriority w:val="99"/>
    <w:unhideWhenUsed/>
    <w:rsid w:val="00273D8F"/>
    <w:pPr>
      <w:spacing w:after="20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273D8F"/>
    <w:rPr>
      <w:rFonts w:asciiTheme="minorHAnsi" w:eastAsiaTheme="minorEastAsia" w:hAnsiTheme="minorHAnsi" w:cstheme="minorBidi"/>
    </w:rPr>
  </w:style>
  <w:style w:type="character" w:styleId="af1">
    <w:name w:val="Emphasis"/>
    <w:basedOn w:val="a0"/>
    <w:uiPriority w:val="20"/>
    <w:qFormat/>
    <w:rsid w:val="00BD70F4"/>
    <w:rPr>
      <w:i/>
      <w:iCs/>
    </w:rPr>
  </w:style>
  <w:style w:type="table" w:customStyle="1" w:styleId="2">
    <w:name w:val="Сетка таблицы2"/>
    <w:basedOn w:val="a1"/>
    <w:next w:val="a3"/>
    <w:uiPriority w:val="39"/>
    <w:rsid w:val="00833E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map-nobreak">
    <w:name w:val="mail-message-map-nobreak"/>
    <w:basedOn w:val="a0"/>
    <w:rsid w:val="00833E37"/>
  </w:style>
  <w:style w:type="paragraph" w:styleId="af2">
    <w:name w:val="Body Text"/>
    <w:basedOn w:val="a"/>
    <w:link w:val="af3"/>
    <w:rsid w:val="004A296F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17" w:after="0" w:line="307" w:lineRule="exact"/>
      <w:jc w:val="both"/>
    </w:pPr>
    <w:rPr>
      <w:rFonts w:ascii="Times New Roman" w:eastAsia="Times New Roman" w:hAnsi="Times New Roman"/>
      <w:color w:val="000000"/>
      <w:spacing w:val="-3"/>
      <w:sz w:val="29"/>
      <w:szCs w:val="29"/>
      <w:lang w:eastAsia="ru-RU"/>
    </w:rPr>
  </w:style>
  <w:style w:type="character" w:customStyle="1" w:styleId="af3">
    <w:name w:val="Основной текст Знак"/>
    <w:basedOn w:val="a0"/>
    <w:link w:val="af2"/>
    <w:rsid w:val="004A296F"/>
    <w:rPr>
      <w:rFonts w:ascii="Times New Roman" w:eastAsia="Times New Roman" w:hAnsi="Times New Roman"/>
      <w:color w:val="000000"/>
      <w:spacing w:val="-3"/>
      <w:sz w:val="29"/>
      <w:szCs w:val="29"/>
      <w:shd w:val="clear" w:color="auto" w:fill="FFFFFF"/>
    </w:rPr>
  </w:style>
  <w:style w:type="paragraph" w:styleId="af4">
    <w:name w:val="Block Text"/>
    <w:basedOn w:val="a"/>
    <w:rsid w:val="004A296F"/>
    <w:pPr>
      <w:widowControl w:val="0"/>
      <w:shd w:val="clear" w:color="auto" w:fill="FFFFFF"/>
      <w:autoSpaceDE w:val="0"/>
      <w:autoSpaceDN w:val="0"/>
      <w:adjustRightInd w:val="0"/>
      <w:spacing w:before="322" w:after="0" w:line="307" w:lineRule="exact"/>
      <w:ind w:left="142" w:right="43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rsid w:val="004A296F"/>
    <w:pPr>
      <w:shd w:val="clear" w:color="auto" w:fill="FFFFFF"/>
      <w:tabs>
        <w:tab w:val="left" w:pos="720"/>
      </w:tabs>
      <w:spacing w:after="12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9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296F"/>
    <w:rPr>
      <w:rFonts w:ascii="Times New Roman" w:eastAsia="Times New Roman" w:hAnsi="Times New Roman"/>
      <w:color w:val="000000"/>
      <w:sz w:val="28"/>
      <w:szCs w:val="29"/>
      <w:shd w:val="clear" w:color="auto" w:fill="FFFFFF"/>
    </w:rPr>
  </w:style>
  <w:style w:type="paragraph" w:customStyle="1" w:styleId="12">
    <w:name w:val="Абзац списка1"/>
    <w:basedOn w:val="a"/>
    <w:rsid w:val="004A296F"/>
    <w:pPr>
      <w:spacing w:after="200" w:line="276" w:lineRule="auto"/>
      <w:ind w:left="720"/>
      <w:contextualSpacing/>
    </w:pPr>
    <w:rPr>
      <w:rFonts w:eastAsia="Times New Roman"/>
    </w:rPr>
  </w:style>
  <w:style w:type="paragraph" w:styleId="af5">
    <w:name w:val="Plain Text"/>
    <w:basedOn w:val="a"/>
    <w:link w:val="af6"/>
    <w:rsid w:val="004A296F"/>
    <w:pPr>
      <w:spacing w:after="0" w:line="240" w:lineRule="auto"/>
    </w:pPr>
    <w:rPr>
      <w:rFonts w:ascii="Courier New" w:eastAsia="SimSun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4A296F"/>
    <w:rPr>
      <w:rFonts w:ascii="Courier New" w:eastAsia="SimSun" w:hAnsi="Courier New"/>
    </w:rPr>
  </w:style>
  <w:style w:type="character" w:customStyle="1" w:styleId="nobr1">
    <w:name w:val="nobr1"/>
    <w:basedOn w:val="a0"/>
    <w:uiPriority w:val="99"/>
    <w:rsid w:val="001374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6469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</w:div>
        <w:div w:id="3585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744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7871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EEEEE"/>
                            <w:right w:val="none" w:sz="0" w:space="0" w:color="auto"/>
                          </w:divBdr>
                          <w:divsChild>
                            <w:div w:id="589629805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4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0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y-expert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-acgi@ac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-igra@acg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0611D-B8CC-430B-837E-8913FE78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стиля.docx.dot</Template>
  <TotalTime>2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Цицулина</dc:creator>
  <cp:lastModifiedBy>Sergey Kuznetsov</cp:lastModifiedBy>
  <cp:revision>3</cp:revision>
  <cp:lastPrinted>2018-04-27T12:59:00Z</cp:lastPrinted>
  <dcterms:created xsi:type="dcterms:W3CDTF">2018-05-31T07:38:00Z</dcterms:created>
  <dcterms:modified xsi:type="dcterms:W3CDTF">2018-06-05T05:00:00Z</dcterms:modified>
</cp:coreProperties>
</file>